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011E6" w14:textId="0186EBC9" w:rsidR="0072199E" w:rsidRPr="00661CD9" w:rsidRDefault="00942CC2" w:rsidP="00942CC2">
      <w:pPr>
        <w:pStyle w:val="Nzev"/>
        <w:pBdr>
          <w:bottom w:val="single" w:sz="6" w:space="1" w:color="00B050"/>
        </w:pBdr>
        <w:outlineLvl w:val="0"/>
        <w:rPr>
          <w:rFonts w:ascii="Tahoma" w:hAnsi="Tahoma" w:cs="Tahoma"/>
          <w:sz w:val="28"/>
          <w:szCs w:val="28"/>
        </w:rPr>
      </w:pPr>
      <w:r w:rsidRPr="00661CD9">
        <w:rPr>
          <w:rFonts w:ascii="Tahoma" w:hAnsi="Tahoma" w:cs="Tahoma"/>
          <w:sz w:val="28"/>
          <w:szCs w:val="28"/>
        </w:rPr>
        <w:t>SMLOUV</w:t>
      </w:r>
      <w:r w:rsidR="0024377D" w:rsidRPr="00661CD9">
        <w:rPr>
          <w:rFonts w:ascii="Tahoma" w:hAnsi="Tahoma" w:cs="Tahoma"/>
          <w:sz w:val="28"/>
          <w:szCs w:val="28"/>
        </w:rPr>
        <w:t>A</w:t>
      </w:r>
      <w:r w:rsidR="006D1F87" w:rsidRPr="00661CD9">
        <w:rPr>
          <w:rFonts w:ascii="Tahoma" w:hAnsi="Tahoma" w:cs="Tahoma"/>
          <w:sz w:val="28"/>
          <w:szCs w:val="28"/>
        </w:rPr>
        <w:t xml:space="preserve"> </w:t>
      </w:r>
      <w:r w:rsidR="00661CD9" w:rsidRPr="00661CD9">
        <w:rPr>
          <w:rFonts w:ascii="Tahoma" w:hAnsi="Tahoma" w:cs="Tahoma"/>
          <w:sz w:val="28"/>
          <w:szCs w:val="28"/>
        </w:rPr>
        <w:t>O</w:t>
      </w:r>
      <w:r w:rsidR="006D1F87" w:rsidRPr="00661CD9">
        <w:rPr>
          <w:rFonts w:ascii="Tahoma" w:hAnsi="Tahoma" w:cs="Tahoma"/>
          <w:sz w:val="28"/>
          <w:szCs w:val="28"/>
        </w:rPr>
        <w:t xml:space="preserve"> </w:t>
      </w:r>
      <w:r w:rsidR="00661CD9" w:rsidRPr="00661CD9">
        <w:rPr>
          <w:rFonts w:ascii="Tahoma" w:hAnsi="Tahoma" w:cs="Tahoma"/>
          <w:sz w:val="28"/>
          <w:szCs w:val="28"/>
        </w:rPr>
        <w:t>NÁJMU</w:t>
      </w:r>
      <w:r w:rsidR="006D1F87" w:rsidRPr="00661CD9">
        <w:rPr>
          <w:rFonts w:ascii="Tahoma" w:hAnsi="Tahoma" w:cs="Tahoma"/>
          <w:sz w:val="28"/>
          <w:szCs w:val="28"/>
        </w:rPr>
        <w:t xml:space="preserve"> </w:t>
      </w:r>
      <w:r w:rsidR="00661CD9" w:rsidRPr="00661CD9">
        <w:rPr>
          <w:rFonts w:ascii="Tahoma" w:hAnsi="Tahoma" w:cs="Tahoma"/>
          <w:sz w:val="28"/>
          <w:szCs w:val="28"/>
        </w:rPr>
        <w:t>OPTICKÉHO VLÁKNA A CHRÁNIČEK PRO OPTIKU č</w:t>
      </w:r>
      <w:r w:rsidR="00AC5139" w:rsidRPr="00661CD9">
        <w:rPr>
          <w:rFonts w:ascii="Tahoma" w:hAnsi="Tahoma" w:cs="Tahoma"/>
          <w:sz w:val="28"/>
          <w:szCs w:val="28"/>
        </w:rPr>
        <w:t xml:space="preserve">. </w:t>
      </w:r>
      <w:r w:rsidR="00462748">
        <w:rPr>
          <w:rFonts w:ascii="Tahoma" w:hAnsi="Tahoma" w:cs="Tahoma"/>
          <w:sz w:val="28"/>
          <w:szCs w:val="28"/>
        </w:rPr>
        <w:t>1/2026</w:t>
      </w:r>
    </w:p>
    <w:p w14:paraId="75BB85A9" w14:textId="77777777" w:rsidR="0072199E" w:rsidRDefault="00A70D0E" w:rsidP="00D25A7B">
      <w:pPr>
        <w:pStyle w:val="Zhlav"/>
        <w:numPr>
          <w:ilvl w:val="0"/>
          <w:numId w:val="7"/>
        </w:numPr>
        <w:tabs>
          <w:tab w:val="clear" w:pos="4536"/>
          <w:tab w:val="clear" w:pos="9072"/>
        </w:tabs>
        <w:spacing w:before="240" w:line="276" w:lineRule="auto"/>
        <w:ind w:left="714" w:hanging="357"/>
        <w:jc w:val="center"/>
        <w:outlineLvl w:val="0"/>
        <w:rPr>
          <w:rFonts w:ascii="Tahoma" w:hAnsi="Tahoma" w:cs="Tahoma"/>
          <w:b/>
          <w:i/>
          <w:sz w:val="20"/>
          <w:u w:val="single"/>
        </w:rPr>
      </w:pPr>
      <w:r w:rsidRPr="00A70D0E">
        <w:rPr>
          <w:rFonts w:ascii="Tahoma" w:hAnsi="Tahoma" w:cs="Tahoma"/>
          <w:b/>
          <w:i/>
          <w:sz w:val="20"/>
          <w:u w:val="single"/>
        </w:rPr>
        <w:t>Smluvní strany</w:t>
      </w:r>
    </w:p>
    <w:p w14:paraId="36038DD2" w14:textId="77777777" w:rsidR="00A70D0E" w:rsidRPr="00A70D0E" w:rsidRDefault="00A70D0E" w:rsidP="0000020D">
      <w:pPr>
        <w:spacing w:line="276" w:lineRule="auto"/>
        <w:ind w:left="720"/>
        <w:rPr>
          <w:rFonts w:ascii="Tahoma" w:hAnsi="Tahoma" w:cs="Tahoma"/>
          <w:b/>
          <w:i/>
          <w:sz w:val="20"/>
          <w:szCs w:val="20"/>
          <w:u w:val="single"/>
        </w:rPr>
      </w:pPr>
    </w:p>
    <w:p w14:paraId="41647AA5" w14:textId="268FC0AA" w:rsidR="00734051" w:rsidRPr="00C77CC1" w:rsidRDefault="00661CD9" w:rsidP="00FF23FB">
      <w:pPr>
        <w:autoSpaceDE w:val="0"/>
        <w:autoSpaceDN w:val="0"/>
        <w:adjustRightInd w:val="0"/>
        <w:spacing w:line="276" w:lineRule="auto"/>
        <w:rPr>
          <w:rFonts w:ascii="Tahoma" w:hAnsi="Tahoma" w:cs="Tahoma"/>
          <w:b/>
          <w:bCs/>
          <w:sz w:val="20"/>
          <w:szCs w:val="20"/>
        </w:rPr>
      </w:pPr>
      <w:proofErr w:type="gramStart"/>
      <w:r>
        <w:rPr>
          <w:rFonts w:ascii="Tahoma" w:hAnsi="Tahoma" w:cs="Tahoma"/>
          <w:b/>
          <w:sz w:val="20"/>
        </w:rPr>
        <w:t>Pronajímatel</w:t>
      </w:r>
      <w:r w:rsidR="00473A17" w:rsidRPr="00C77CC1">
        <w:rPr>
          <w:rFonts w:ascii="Tahoma" w:hAnsi="Tahoma" w:cs="Tahoma"/>
          <w:b/>
          <w:sz w:val="20"/>
        </w:rPr>
        <w:t>:</w:t>
      </w:r>
      <w:r w:rsidR="00473A17" w:rsidRPr="00C77CC1">
        <w:rPr>
          <w:rFonts w:ascii="Tahoma" w:hAnsi="Tahoma" w:cs="Tahoma"/>
          <w:sz w:val="20"/>
        </w:rPr>
        <w:t xml:space="preserve">  </w:t>
      </w:r>
      <w:r w:rsidR="00FF40ED">
        <w:rPr>
          <w:rFonts w:ascii="Tahoma" w:hAnsi="Tahoma" w:cs="Tahoma"/>
          <w:sz w:val="20"/>
        </w:rPr>
        <w:t xml:space="preserve"> </w:t>
      </w:r>
      <w:proofErr w:type="gramEnd"/>
      <w:r w:rsidR="00FF40ED">
        <w:rPr>
          <w:rFonts w:ascii="Tahoma" w:hAnsi="Tahoma" w:cs="Tahoma"/>
          <w:sz w:val="20"/>
        </w:rPr>
        <w:t xml:space="preserve">  </w:t>
      </w:r>
      <w:r w:rsidR="0081618B">
        <w:rPr>
          <w:rFonts w:ascii="Tahoma" w:hAnsi="Tahoma" w:cs="Tahoma"/>
          <w:sz w:val="20"/>
        </w:rPr>
        <w:tab/>
      </w:r>
      <w:r w:rsidR="00C77CC1" w:rsidRPr="0081618B">
        <w:rPr>
          <w:rFonts w:ascii="Tahoma" w:hAnsi="Tahoma" w:cs="Tahoma"/>
          <w:b/>
          <w:bCs/>
          <w:sz w:val="20"/>
        </w:rPr>
        <w:t xml:space="preserve">Obec </w:t>
      </w:r>
      <w:r w:rsidR="00462748">
        <w:rPr>
          <w:rFonts w:ascii="Tahoma" w:hAnsi="Tahoma" w:cs="Tahoma"/>
          <w:b/>
          <w:bCs/>
          <w:sz w:val="20"/>
        </w:rPr>
        <w:t>Ruda</w:t>
      </w:r>
      <w:r w:rsidR="00734051" w:rsidRPr="00C77CC1">
        <w:rPr>
          <w:rFonts w:ascii="Tahoma" w:hAnsi="Tahoma" w:cs="Tahoma"/>
          <w:sz w:val="20"/>
        </w:rPr>
        <w:tab/>
      </w:r>
    </w:p>
    <w:p w14:paraId="46C1DF1D" w14:textId="28E8F105" w:rsidR="00686A2D" w:rsidRPr="00C77CC1" w:rsidRDefault="00734051" w:rsidP="00686A2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77CC1">
        <w:rPr>
          <w:rFonts w:ascii="Tahoma" w:hAnsi="Tahoma" w:cs="Tahoma"/>
          <w:sz w:val="20"/>
          <w:szCs w:val="20"/>
        </w:rPr>
        <w:t>Sídlo:</w:t>
      </w:r>
      <w:r w:rsidRPr="00C77CC1">
        <w:rPr>
          <w:rFonts w:ascii="Tahoma" w:hAnsi="Tahoma" w:cs="Tahoma"/>
          <w:sz w:val="20"/>
          <w:szCs w:val="20"/>
        </w:rPr>
        <w:tab/>
      </w:r>
      <w:r w:rsidRPr="00C77CC1">
        <w:rPr>
          <w:rFonts w:ascii="Tahoma" w:hAnsi="Tahoma" w:cs="Tahoma"/>
          <w:sz w:val="20"/>
          <w:szCs w:val="20"/>
        </w:rPr>
        <w:tab/>
      </w:r>
      <w:r w:rsidR="003052E3" w:rsidRPr="00C77CC1">
        <w:rPr>
          <w:rFonts w:ascii="Tahoma" w:hAnsi="Tahoma" w:cs="Tahoma"/>
          <w:sz w:val="20"/>
          <w:szCs w:val="20"/>
        </w:rPr>
        <w:tab/>
      </w:r>
      <w:r w:rsidR="00462748">
        <w:rPr>
          <w:rFonts w:ascii="Tahoma" w:hAnsi="Tahoma" w:cs="Tahoma"/>
          <w:sz w:val="20"/>
          <w:szCs w:val="20"/>
        </w:rPr>
        <w:t>Ruda 32</w:t>
      </w:r>
      <w:r w:rsidR="00C77CC1">
        <w:rPr>
          <w:rFonts w:ascii="Tahoma" w:hAnsi="Tahoma" w:cs="Tahoma"/>
          <w:sz w:val="20"/>
          <w:szCs w:val="20"/>
        </w:rPr>
        <w:t>, 594 01 Velké Meziříčí</w:t>
      </w:r>
    </w:p>
    <w:p w14:paraId="169926D7" w14:textId="1ADAEBC7" w:rsidR="00686A2D" w:rsidRDefault="00686A2D" w:rsidP="00686A2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77CC1">
        <w:rPr>
          <w:rFonts w:ascii="Tahoma" w:hAnsi="Tahoma" w:cs="Tahoma"/>
          <w:sz w:val="20"/>
          <w:szCs w:val="20"/>
        </w:rPr>
        <w:t>IČ:</w:t>
      </w:r>
      <w:r w:rsidRPr="00C77CC1">
        <w:rPr>
          <w:rFonts w:ascii="Tahoma" w:hAnsi="Tahoma" w:cs="Tahoma"/>
          <w:sz w:val="20"/>
          <w:szCs w:val="20"/>
        </w:rPr>
        <w:tab/>
      </w:r>
      <w:r w:rsidR="00CD768F" w:rsidRPr="00C77CC1">
        <w:rPr>
          <w:rFonts w:ascii="Tahoma" w:hAnsi="Tahoma" w:cs="Tahoma"/>
          <w:sz w:val="20"/>
          <w:szCs w:val="20"/>
        </w:rPr>
        <w:tab/>
      </w:r>
      <w:r w:rsidR="00CD768F" w:rsidRPr="00C77CC1">
        <w:rPr>
          <w:rFonts w:ascii="Tahoma" w:hAnsi="Tahoma" w:cs="Tahoma"/>
          <w:sz w:val="20"/>
          <w:szCs w:val="20"/>
        </w:rPr>
        <w:tab/>
      </w:r>
      <w:r w:rsidR="0059523B" w:rsidRPr="00C77CC1">
        <w:rPr>
          <w:rFonts w:ascii="Tahoma" w:hAnsi="Tahoma" w:cs="Tahoma"/>
          <w:sz w:val="20"/>
          <w:szCs w:val="20"/>
        </w:rPr>
        <w:t>0</w:t>
      </w:r>
      <w:r w:rsidR="00C77CC1">
        <w:rPr>
          <w:rFonts w:ascii="Tahoma" w:hAnsi="Tahoma" w:cs="Tahoma"/>
          <w:sz w:val="20"/>
          <w:szCs w:val="20"/>
        </w:rPr>
        <w:t>08425</w:t>
      </w:r>
      <w:r w:rsidR="00462748">
        <w:rPr>
          <w:rFonts w:ascii="Tahoma" w:hAnsi="Tahoma" w:cs="Tahoma"/>
          <w:sz w:val="20"/>
          <w:szCs w:val="20"/>
        </w:rPr>
        <w:t>67</w:t>
      </w:r>
    </w:p>
    <w:p w14:paraId="0067C368" w14:textId="55A510AC" w:rsidR="00197FA3" w:rsidRPr="00C77CC1" w:rsidRDefault="00197FA3" w:rsidP="00686A2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CZ008425</w:t>
      </w:r>
      <w:r w:rsidR="006830F0">
        <w:rPr>
          <w:rFonts w:ascii="Tahoma" w:hAnsi="Tahoma" w:cs="Tahoma"/>
          <w:sz w:val="20"/>
          <w:szCs w:val="20"/>
        </w:rPr>
        <w:t>67</w:t>
      </w:r>
    </w:p>
    <w:p w14:paraId="0C73CEA4" w14:textId="44B4B2AD" w:rsidR="00CE404F" w:rsidRDefault="00851CE8" w:rsidP="00686A2D">
      <w:p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C77CC1">
        <w:rPr>
          <w:rFonts w:ascii="Tahoma" w:hAnsi="Tahoma" w:cs="Tahoma"/>
          <w:sz w:val="20"/>
        </w:rPr>
        <w:t>Starost</w:t>
      </w:r>
      <w:r w:rsidR="00734051" w:rsidRPr="00C77CC1">
        <w:rPr>
          <w:rFonts w:ascii="Tahoma" w:hAnsi="Tahoma" w:cs="Tahoma"/>
          <w:sz w:val="20"/>
        </w:rPr>
        <w:t>a:</w:t>
      </w:r>
      <w:r w:rsidRPr="00C77CC1">
        <w:rPr>
          <w:rFonts w:ascii="Tahoma" w:hAnsi="Tahoma" w:cs="Tahoma"/>
          <w:sz w:val="20"/>
        </w:rPr>
        <w:tab/>
      </w:r>
      <w:r w:rsidR="00BE0925" w:rsidRPr="00C77CC1">
        <w:rPr>
          <w:rFonts w:ascii="Tahoma" w:hAnsi="Tahoma" w:cs="Tahoma"/>
          <w:sz w:val="20"/>
        </w:rPr>
        <w:tab/>
      </w:r>
      <w:r w:rsidR="006830F0">
        <w:rPr>
          <w:rFonts w:ascii="Tahoma" w:hAnsi="Tahoma" w:cs="Tahoma"/>
          <w:sz w:val="20"/>
        </w:rPr>
        <w:t>Ing. Karel Dvořák</w:t>
      </w:r>
    </w:p>
    <w:p w14:paraId="22830363" w14:textId="079C2CB2" w:rsidR="00EB6A1A" w:rsidRPr="00672B3F" w:rsidRDefault="00EB6A1A" w:rsidP="00EB6A1A">
      <w:pPr>
        <w:tabs>
          <w:tab w:val="left" w:pos="57"/>
          <w:tab w:val="left" w:pos="2127"/>
          <w:tab w:val="left" w:pos="2224"/>
        </w:tabs>
        <w:spacing w:line="276" w:lineRule="auto"/>
        <w:rPr>
          <w:rFonts w:ascii="Tahoma" w:hAnsi="Tahoma" w:cs="Tahoma"/>
          <w:iCs/>
          <w:sz w:val="20"/>
          <w:szCs w:val="20"/>
        </w:rPr>
      </w:pPr>
      <w:r w:rsidRPr="00E8301F">
        <w:rPr>
          <w:rFonts w:ascii="Tahoma" w:hAnsi="Tahoma" w:cs="Tahoma"/>
          <w:sz w:val="20"/>
          <w:szCs w:val="20"/>
        </w:rPr>
        <w:t xml:space="preserve">Bankovní spojení: </w:t>
      </w:r>
      <w:r>
        <w:rPr>
          <w:rFonts w:ascii="Tahoma" w:hAnsi="Tahoma" w:cs="Tahoma"/>
          <w:sz w:val="20"/>
          <w:szCs w:val="20"/>
        </w:rPr>
        <w:tab/>
        <w:t xml:space="preserve">Česká spořitelna, a.s., </w:t>
      </w:r>
      <w:proofErr w:type="spellStart"/>
      <w:r w:rsidR="00692767">
        <w:rPr>
          <w:rFonts w:ascii="Tahoma" w:hAnsi="Tahoma" w:cs="Tahoma"/>
          <w:sz w:val="20"/>
          <w:szCs w:val="20"/>
        </w:rPr>
        <w:t>č.ú</w:t>
      </w:r>
      <w:proofErr w:type="spellEnd"/>
      <w:r w:rsidR="00692767">
        <w:rPr>
          <w:rFonts w:ascii="Tahoma" w:hAnsi="Tahoma" w:cs="Tahoma"/>
          <w:sz w:val="20"/>
          <w:szCs w:val="20"/>
        </w:rPr>
        <w:t xml:space="preserve">.: </w:t>
      </w:r>
      <w:r w:rsidR="00672B3F" w:rsidRPr="00672B3F">
        <w:rPr>
          <w:rFonts w:ascii="Arial" w:hAnsi="Arial" w:cs="Arial"/>
          <w:iCs/>
          <w:sz w:val="20"/>
          <w:szCs w:val="20"/>
        </w:rPr>
        <w:t>2179594329/0800</w:t>
      </w:r>
    </w:p>
    <w:p w14:paraId="017437EB" w14:textId="68FE6A94" w:rsidR="006329D6" w:rsidRPr="00C77CC1" w:rsidRDefault="006329D6" w:rsidP="00686A2D">
      <w:p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Objednatel </w:t>
      </w:r>
      <w:r w:rsidR="00AC5139">
        <w:rPr>
          <w:rFonts w:ascii="Tahoma" w:hAnsi="Tahoma" w:cs="Tahoma"/>
          <w:sz w:val="20"/>
        </w:rPr>
        <w:t>je</w:t>
      </w:r>
      <w:r>
        <w:rPr>
          <w:rFonts w:ascii="Tahoma" w:hAnsi="Tahoma" w:cs="Tahoma"/>
          <w:sz w:val="20"/>
        </w:rPr>
        <w:t xml:space="preserve"> plátce</w:t>
      </w:r>
      <w:r w:rsidR="00AC5139">
        <w:rPr>
          <w:rFonts w:ascii="Tahoma" w:hAnsi="Tahoma" w:cs="Tahoma"/>
          <w:sz w:val="20"/>
        </w:rPr>
        <w:t>m</w:t>
      </w:r>
      <w:r>
        <w:rPr>
          <w:rFonts w:ascii="Tahoma" w:hAnsi="Tahoma" w:cs="Tahoma"/>
          <w:sz w:val="20"/>
        </w:rPr>
        <w:t xml:space="preserve"> DPH</w:t>
      </w:r>
    </w:p>
    <w:p w14:paraId="51CB1676" w14:textId="7340B609" w:rsidR="0059523B" w:rsidRPr="00661CD9" w:rsidRDefault="0059523B" w:rsidP="00686A2D">
      <w:pPr>
        <w:autoSpaceDE w:val="0"/>
        <w:autoSpaceDN w:val="0"/>
        <w:adjustRightInd w:val="0"/>
        <w:spacing w:line="276" w:lineRule="auto"/>
        <w:rPr>
          <w:rFonts w:ascii="Tahoma" w:hAnsi="Tahoma" w:cs="Tahoma"/>
          <w:i/>
          <w:iCs/>
          <w:sz w:val="20"/>
        </w:rPr>
      </w:pPr>
      <w:r w:rsidRPr="00661CD9">
        <w:rPr>
          <w:rFonts w:ascii="Tahoma" w:hAnsi="Tahoma" w:cs="Tahoma"/>
          <w:i/>
          <w:iCs/>
          <w:sz w:val="20"/>
        </w:rPr>
        <w:t>(dále označován jen jako „</w:t>
      </w:r>
      <w:r w:rsidR="00661CD9" w:rsidRPr="00661CD9">
        <w:rPr>
          <w:rFonts w:ascii="Tahoma" w:hAnsi="Tahoma" w:cs="Tahoma"/>
          <w:i/>
          <w:iCs/>
          <w:sz w:val="20"/>
        </w:rPr>
        <w:t>Pronajímatel</w:t>
      </w:r>
      <w:r w:rsidRPr="00661CD9">
        <w:rPr>
          <w:rFonts w:ascii="Tahoma" w:hAnsi="Tahoma" w:cs="Tahoma"/>
          <w:i/>
          <w:iCs/>
          <w:sz w:val="20"/>
        </w:rPr>
        <w:t>“)</w:t>
      </w:r>
    </w:p>
    <w:p w14:paraId="77297F23" w14:textId="77777777" w:rsidR="00A81A77" w:rsidRPr="00C77CC1" w:rsidRDefault="00E90C79" w:rsidP="00FF23FB">
      <w:pPr>
        <w:spacing w:line="276" w:lineRule="auto"/>
        <w:rPr>
          <w:rFonts w:ascii="Tahoma" w:hAnsi="Tahoma" w:cs="Tahoma"/>
          <w:sz w:val="20"/>
          <w:szCs w:val="20"/>
        </w:rPr>
      </w:pPr>
      <w:r w:rsidRPr="00C77CC1">
        <w:rPr>
          <w:rFonts w:ascii="Tahoma" w:hAnsi="Tahoma" w:cs="Tahoma"/>
          <w:sz w:val="20"/>
          <w:szCs w:val="20"/>
        </w:rPr>
        <w:t xml:space="preserve"> </w:t>
      </w:r>
      <w:r w:rsidRPr="00C77CC1">
        <w:rPr>
          <w:rFonts w:ascii="Tahoma" w:hAnsi="Tahoma" w:cs="Tahoma"/>
          <w:sz w:val="20"/>
          <w:szCs w:val="20"/>
        </w:rPr>
        <w:tab/>
      </w:r>
      <w:r w:rsidRPr="00C77CC1">
        <w:rPr>
          <w:rFonts w:ascii="Tahoma" w:hAnsi="Tahoma" w:cs="Tahoma"/>
          <w:sz w:val="20"/>
          <w:szCs w:val="20"/>
        </w:rPr>
        <w:tab/>
      </w:r>
    </w:p>
    <w:p w14:paraId="0DFF4C7E" w14:textId="77777777" w:rsidR="009406D8" w:rsidRDefault="00CE404F" w:rsidP="00FF23FB">
      <w:pPr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</w:p>
    <w:p w14:paraId="16262B1C" w14:textId="77777777" w:rsidR="00CE404F" w:rsidRDefault="00CE404F" w:rsidP="00FF23FB">
      <w:pPr>
        <w:spacing w:line="276" w:lineRule="auto"/>
        <w:rPr>
          <w:rFonts w:ascii="Tahoma" w:hAnsi="Tahoma" w:cs="Tahoma"/>
          <w:sz w:val="20"/>
          <w:szCs w:val="20"/>
        </w:rPr>
      </w:pPr>
    </w:p>
    <w:p w14:paraId="51508087" w14:textId="795F5ED8" w:rsidR="00375D40" w:rsidRPr="001C16F0" w:rsidRDefault="00661CD9" w:rsidP="00FF23FB">
      <w:pPr>
        <w:pStyle w:val="Zhlav"/>
        <w:tabs>
          <w:tab w:val="clear" w:pos="4536"/>
          <w:tab w:val="clear" w:pos="9072"/>
        </w:tabs>
        <w:spacing w:line="276" w:lineRule="auto"/>
        <w:outlineLvl w:val="0"/>
        <w:rPr>
          <w:rFonts w:ascii="Tahoma" w:hAnsi="Tahoma" w:cs="Tahoma"/>
          <w:b/>
          <w:sz w:val="20"/>
        </w:rPr>
      </w:pPr>
      <w:r w:rsidRPr="001C16F0">
        <w:rPr>
          <w:rFonts w:ascii="Tahoma" w:hAnsi="Tahoma" w:cs="Tahoma"/>
          <w:b/>
          <w:sz w:val="20"/>
        </w:rPr>
        <w:t>Nájemce</w:t>
      </w:r>
      <w:r w:rsidR="00375D40" w:rsidRPr="001C16F0">
        <w:rPr>
          <w:rFonts w:ascii="Tahoma" w:hAnsi="Tahoma" w:cs="Tahoma"/>
          <w:b/>
          <w:sz w:val="20"/>
        </w:rPr>
        <w:t xml:space="preserve">: </w:t>
      </w:r>
      <w:r w:rsidR="00375D40" w:rsidRPr="001C16F0">
        <w:rPr>
          <w:rFonts w:ascii="Tahoma" w:hAnsi="Tahoma" w:cs="Tahoma"/>
          <w:b/>
          <w:sz w:val="20"/>
        </w:rPr>
        <w:tab/>
      </w:r>
      <w:r w:rsidR="0081618B" w:rsidRPr="001C16F0">
        <w:rPr>
          <w:rFonts w:ascii="Tahoma" w:hAnsi="Tahoma" w:cs="Tahoma"/>
          <w:b/>
          <w:sz w:val="20"/>
        </w:rPr>
        <w:tab/>
      </w:r>
      <w:proofErr w:type="gramStart"/>
      <w:r w:rsidR="0081618B" w:rsidRPr="001C16F0">
        <w:rPr>
          <w:rFonts w:ascii="Tahoma" w:hAnsi="Tahoma" w:cs="Tahoma"/>
          <w:b/>
          <w:sz w:val="20"/>
        </w:rPr>
        <w:t>…….</w:t>
      </w:r>
      <w:proofErr w:type="gramEnd"/>
      <w:r w:rsidR="0081618B" w:rsidRPr="001C16F0">
        <w:rPr>
          <w:rFonts w:ascii="Tahoma" w:hAnsi="Tahoma" w:cs="Tahoma"/>
          <w:b/>
          <w:sz w:val="20"/>
        </w:rPr>
        <w:t>.</w:t>
      </w:r>
    </w:p>
    <w:p w14:paraId="185F8D18" w14:textId="47C637F7" w:rsidR="00375D40" w:rsidRPr="001C16F0" w:rsidRDefault="00375D40" w:rsidP="00FF23FB">
      <w:pPr>
        <w:pStyle w:val="Zhlav"/>
        <w:tabs>
          <w:tab w:val="clear" w:pos="4536"/>
          <w:tab w:val="clear" w:pos="9072"/>
        </w:tabs>
        <w:spacing w:line="276" w:lineRule="auto"/>
        <w:rPr>
          <w:rFonts w:ascii="Tahoma" w:hAnsi="Tahoma" w:cs="Tahoma"/>
          <w:sz w:val="20"/>
        </w:rPr>
      </w:pPr>
      <w:r w:rsidRPr="001C16F0">
        <w:rPr>
          <w:rFonts w:ascii="Tahoma" w:hAnsi="Tahoma" w:cs="Tahoma"/>
          <w:sz w:val="20"/>
        </w:rPr>
        <w:t>Sídlo:</w:t>
      </w:r>
      <w:r w:rsidRPr="001C16F0">
        <w:rPr>
          <w:rFonts w:ascii="Tahoma" w:hAnsi="Tahoma" w:cs="Tahoma"/>
          <w:sz w:val="20"/>
        </w:rPr>
        <w:tab/>
      </w:r>
      <w:r w:rsidRPr="001C16F0">
        <w:rPr>
          <w:rFonts w:ascii="Tahoma" w:hAnsi="Tahoma" w:cs="Tahoma"/>
          <w:sz w:val="20"/>
        </w:rPr>
        <w:tab/>
      </w:r>
      <w:r w:rsidRPr="001C16F0">
        <w:rPr>
          <w:rFonts w:ascii="Tahoma" w:hAnsi="Tahoma" w:cs="Tahoma"/>
          <w:sz w:val="20"/>
        </w:rPr>
        <w:tab/>
      </w:r>
      <w:r w:rsidR="0093762A" w:rsidRPr="001C16F0">
        <w:rPr>
          <w:rFonts w:ascii="Tahoma" w:hAnsi="Tahoma" w:cs="Tahoma"/>
          <w:sz w:val="20"/>
        </w:rPr>
        <w:t>….</w:t>
      </w:r>
    </w:p>
    <w:p w14:paraId="24B4813A" w14:textId="71C4A0C6" w:rsidR="00375D40" w:rsidRPr="001C16F0" w:rsidRDefault="00375D40" w:rsidP="00FF23FB">
      <w:pPr>
        <w:tabs>
          <w:tab w:val="left" w:pos="57"/>
          <w:tab w:val="left" w:pos="2127"/>
          <w:tab w:val="left" w:pos="2224"/>
        </w:tabs>
        <w:spacing w:line="276" w:lineRule="auto"/>
        <w:jc w:val="left"/>
        <w:rPr>
          <w:rFonts w:ascii="Tahoma" w:hAnsi="Tahoma" w:cs="Tahoma"/>
          <w:sz w:val="20"/>
          <w:szCs w:val="20"/>
        </w:rPr>
      </w:pPr>
      <w:r w:rsidRPr="001C16F0">
        <w:rPr>
          <w:rFonts w:ascii="Tahoma" w:hAnsi="Tahoma" w:cs="Tahoma"/>
          <w:sz w:val="20"/>
          <w:szCs w:val="20"/>
        </w:rPr>
        <w:t xml:space="preserve">IČ: </w:t>
      </w:r>
      <w:r w:rsidRPr="001C16F0">
        <w:rPr>
          <w:rFonts w:ascii="Tahoma" w:hAnsi="Tahoma" w:cs="Tahoma"/>
          <w:sz w:val="20"/>
          <w:szCs w:val="20"/>
        </w:rPr>
        <w:tab/>
      </w:r>
      <w:r w:rsidR="0093762A" w:rsidRPr="001C16F0">
        <w:rPr>
          <w:rFonts w:ascii="Tahoma" w:hAnsi="Tahoma" w:cs="Tahoma"/>
          <w:sz w:val="20"/>
          <w:szCs w:val="20"/>
        </w:rPr>
        <w:t>….</w:t>
      </w:r>
    </w:p>
    <w:p w14:paraId="31ABA379" w14:textId="511974A2" w:rsidR="00197FA3" w:rsidRPr="001C16F0" w:rsidRDefault="00197FA3" w:rsidP="00FF23FB">
      <w:pPr>
        <w:tabs>
          <w:tab w:val="left" w:pos="57"/>
          <w:tab w:val="left" w:pos="2127"/>
          <w:tab w:val="left" w:pos="2224"/>
        </w:tabs>
        <w:spacing w:line="276" w:lineRule="auto"/>
        <w:jc w:val="left"/>
        <w:rPr>
          <w:rFonts w:ascii="Tahoma" w:hAnsi="Tahoma" w:cs="Tahoma"/>
          <w:sz w:val="20"/>
          <w:szCs w:val="20"/>
        </w:rPr>
      </w:pPr>
      <w:r w:rsidRPr="001C16F0">
        <w:rPr>
          <w:rFonts w:ascii="Tahoma" w:hAnsi="Tahoma" w:cs="Tahoma"/>
          <w:sz w:val="20"/>
          <w:szCs w:val="20"/>
        </w:rPr>
        <w:t>DIČ:</w:t>
      </w:r>
      <w:r w:rsidRPr="001C16F0">
        <w:rPr>
          <w:rFonts w:ascii="Tahoma" w:hAnsi="Tahoma" w:cs="Tahoma"/>
          <w:sz w:val="20"/>
          <w:szCs w:val="20"/>
        </w:rPr>
        <w:tab/>
      </w:r>
      <w:r w:rsidR="0093762A" w:rsidRPr="001C16F0">
        <w:rPr>
          <w:rFonts w:ascii="Tahoma" w:hAnsi="Tahoma" w:cs="Tahoma"/>
          <w:sz w:val="20"/>
          <w:szCs w:val="20"/>
        </w:rPr>
        <w:t>….</w:t>
      </w:r>
    </w:p>
    <w:p w14:paraId="73A11EEC" w14:textId="399CE89B" w:rsidR="00375D40" w:rsidRPr="001C16F0" w:rsidRDefault="00375D40" w:rsidP="00197FA3">
      <w:pPr>
        <w:tabs>
          <w:tab w:val="left" w:pos="57"/>
          <w:tab w:val="left" w:pos="2127"/>
          <w:tab w:val="left" w:pos="2224"/>
        </w:tabs>
        <w:spacing w:line="276" w:lineRule="auto"/>
        <w:jc w:val="left"/>
        <w:rPr>
          <w:rFonts w:ascii="Tahoma" w:hAnsi="Tahoma" w:cs="Tahoma"/>
          <w:sz w:val="20"/>
          <w:szCs w:val="20"/>
        </w:rPr>
      </w:pPr>
      <w:r w:rsidRPr="001C16F0">
        <w:rPr>
          <w:rFonts w:ascii="Tahoma" w:hAnsi="Tahoma" w:cs="Tahoma"/>
          <w:sz w:val="20"/>
          <w:szCs w:val="20"/>
        </w:rPr>
        <w:t xml:space="preserve">Zastoupen / oprávněně </w:t>
      </w:r>
      <w:proofErr w:type="gramStart"/>
      <w:r w:rsidRPr="001C16F0">
        <w:rPr>
          <w:rFonts w:ascii="Tahoma" w:hAnsi="Tahoma" w:cs="Tahoma"/>
          <w:sz w:val="20"/>
          <w:szCs w:val="20"/>
        </w:rPr>
        <w:t>jednající:</w:t>
      </w:r>
      <w:r w:rsidR="00A140CB" w:rsidRPr="001C16F0">
        <w:rPr>
          <w:rFonts w:ascii="Tahoma" w:hAnsi="Tahoma" w:cs="Tahoma"/>
          <w:sz w:val="20"/>
          <w:szCs w:val="20"/>
        </w:rPr>
        <w:t xml:space="preserve"> </w:t>
      </w:r>
      <w:r w:rsidRPr="001C16F0">
        <w:rPr>
          <w:rFonts w:ascii="Tahoma" w:hAnsi="Tahoma" w:cs="Tahoma"/>
          <w:sz w:val="20"/>
          <w:szCs w:val="20"/>
        </w:rPr>
        <w:t xml:space="preserve"> </w:t>
      </w:r>
      <w:r w:rsidR="0093762A" w:rsidRPr="001C16F0">
        <w:rPr>
          <w:rFonts w:ascii="Tahoma" w:hAnsi="Tahoma" w:cs="Tahoma"/>
          <w:sz w:val="20"/>
          <w:szCs w:val="20"/>
        </w:rPr>
        <w:tab/>
      </w:r>
      <w:proofErr w:type="gramEnd"/>
      <w:r w:rsidR="0093762A" w:rsidRPr="001C16F0">
        <w:rPr>
          <w:rFonts w:ascii="Tahoma" w:hAnsi="Tahoma" w:cs="Tahoma"/>
          <w:sz w:val="20"/>
          <w:szCs w:val="20"/>
        </w:rPr>
        <w:t>….</w:t>
      </w:r>
    </w:p>
    <w:p w14:paraId="072C4AD5" w14:textId="4E5C4256" w:rsidR="00375D40" w:rsidRPr="001C16F0" w:rsidRDefault="00375D40" w:rsidP="00FF23FB">
      <w:pPr>
        <w:tabs>
          <w:tab w:val="left" w:pos="57"/>
          <w:tab w:val="left" w:pos="2127"/>
          <w:tab w:val="left" w:pos="2224"/>
        </w:tabs>
        <w:spacing w:line="276" w:lineRule="auto"/>
        <w:rPr>
          <w:rFonts w:ascii="Tahoma" w:hAnsi="Tahoma" w:cs="Tahoma"/>
          <w:sz w:val="20"/>
          <w:szCs w:val="20"/>
        </w:rPr>
      </w:pPr>
      <w:r w:rsidRPr="001C16F0">
        <w:rPr>
          <w:rFonts w:ascii="Tahoma" w:hAnsi="Tahoma" w:cs="Tahoma"/>
          <w:sz w:val="20"/>
          <w:szCs w:val="20"/>
        </w:rPr>
        <w:t xml:space="preserve">Bankovní spojení: </w:t>
      </w:r>
      <w:proofErr w:type="gramStart"/>
      <w:r w:rsidRPr="001C16F0">
        <w:rPr>
          <w:rFonts w:ascii="Tahoma" w:hAnsi="Tahoma" w:cs="Tahoma"/>
          <w:sz w:val="20"/>
          <w:szCs w:val="20"/>
        </w:rPr>
        <w:tab/>
      </w:r>
      <w:r w:rsidR="0093762A" w:rsidRPr="001C16F0">
        <w:rPr>
          <w:rFonts w:ascii="Tahoma" w:hAnsi="Tahoma" w:cs="Tahoma"/>
          <w:sz w:val="20"/>
          <w:szCs w:val="20"/>
        </w:rPr>
        <w:t>….</w:t>
      </w:r>
      <w:proofErr w:type="gramEnd"/>
      <w:r w:rsidR="0093762A" w:rsidRPr="001C16F0">
        <w:rPr>
          <w:rFonts w:ascii="Tahoma" w:hAnsi="Tahoma" w:cs="Tahoma"/>
          <w:sz w:val="20"/>
          <w:szCs w:val="20"/>
        </w:rPr>
        <w:t>.</w:t>
      </w:r>
    </w:p>
    <w:p w14:paraId="2C815447" w14:textId="44375A1A" w:rsidR="006329D6" w:rsidRPr="00E8301F" w:rsidRDefault="006329D6" w:rsidP="00FF23FB">
      <w:pPr>
        <w:tabs>
          <w:tab w:val="left" w:pos="57"/>
          <w:tab w:val="left" w:pos="2127"/>
          <w:tab w:val="left" w:pos="2224"/>
        </w:tabs>
        <w:spacing w:line="276" w:lineRule="auto"/>
        <w:rPr>
          <w:rFonts w:ascii="Tahoma" w:hAnsi="Tahoma" w:cs="Tahoma"/>
          <w:sz w:val="20"/>
          <w:szCs w:val="20"/>
        </w:rPr>
      </w:pPr>
      <w:r w:rsidRPr="001C16F0">
        <w:rPr>
          <w:rFonts w:ascii="Tahoma" w:hAnsi="Tahoma" w:cs="Tahoma"/>
          <w:sz w:val="20"/>
          <w:szCs w:val="20"/>
        </w:rPr>
        <w:t>Zhotovitel je plátce DPH</w:t>
      </w:r>
    </w:p>
    <w:p w14:paraId="493F9409" w14:textId="76495CB9" w:rsidR="005E69AF" w:rsidRPr="00661CD9" w:rsidRDefault="0059523B" w:rsidP="00FF23FB">
      <w:pPr>
        <w:pStyle w:val="Zhlav"/>
        <w:tabs>
          <w:tab w:val="clear" w:pos="4536"/>
          <w:tab w:val="clear" w:pos="9072"/>
        </w:tabs>
        <w:spacing w:line="276" w:lineRule="auto"/>
        <w:rPr>
          <w:rFonts w:ascii="Tahoma" w:hAnsi="Tahoma" w:cs="Tahoma"/>
          <w:i/>
          <w:iCs/>
          <w:sz w:val="20"/>
        </w:rPr>
      </w:pPr>
      <w:r w:rsidRPr="00661CD9">
        <w:rPr>
          <w:rFonts w:ascii="Tahoma" w:hAnsi="Tahoma" w:cs="Tahoma"/>
          <w:i/>
          <w:iCs/>
          <w:sz w:val="20"/>
        </w:rPr>
        <w:t>(dále označován jen jako „</w:t>
      </w:r>
      <w:r w:rsidR="00661CD9" w:rsidRPr="00661CD9">
        <w:rPr>
          <w:rFonts w:ascii="Tahoma" w:hAnsi="Tahoma" w:cs="Tahoma"/>
          <w:i/>
          <w:iCs/>
          <w:sz w:val="20"/>
        </w:rPr>
        <w:t>Nájemce</w:t>
      </w:r>
      <w:r w:rsidRPr="00661CD9">
        <w:rPr>
          <w:rFonts w:ascii="Tahoma" w:hAnsi="Tahoma" w:cs="Tahoma"/>
          <w:i/>
          <w:iCs/>
          <w:sz w:val="20"/>
        </w:rPr>
        <w:t>“)</w:t>
      </w:r>
    </w:p>
    <w:p w14:paraId="271F0220" w14:textId="77777777" w:rsidR="0059523B" w:rsidRDefault="0059523B" w:rsidP="00FF23FB">
      <w:pPr>
        <w:pStyle w:val="Zhlav"/>
        <w:tabs>
          <w:tab w:val="clear" w:pos="4536"/>
          <w:tab w:val="clear" w:pos="9072"/>
        </w:tabs>
        <w:spacing w:line="276" w:lineRule="auto"/>
        <w:rPr>
          <w:rFonts w:ascii="Tahoma" w:hAnsi="Tahoma" w:cs="Tahoma"/>
          <w:sz w:val="20"/>
        </w:rPr>
      </w:pPr>
    </w:p>
    <w:p w14:paraId="6BA14BD5" w14:textId="77777777" w:rsidR="0072199E" w:rsidRPr="0017332F" w:rsidRDefault="0072199E" w:rsidP="00D25A7B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pacing w:after="120" w:line="276" w:lineRule="auto"/>
        <w:ind w:left="357" w:hanging="357"/>
        <w:jc w:val="center"/>
        <w:outlineLvl w:val="0"/>
        <w:rPr>
          <w:rFonts w:ascii="Tahoma" w:hAnsi="Tahoma" w:cs="Tahoma"/>
          <w:b/>
          <w:i/>
          <w:sz w:val="20"/>
          <w:u w:val="single"/>
        </w:rPr>
      </w:pPr>
      <w:r w:rsidRPr="0017332F">
        <w:rPr>
          <w:rFonts w:ascii="Tahoma" w:hAnsi="Tahoma" w:cs="Tahoma"/>
          <w:b/>
          <w:i/>
          <w:sz w:val="20"/>
          <w:u w:val="single"/>
        </w:rPr>
        <w:t xml:space="preserve">Předmět </w:t>
      </w:r>
      <w:r w:rsidR="00360693" w:rsidRPr="0017332F">
        <w:rPr>
          <w:rFonts w:ascii="Tahoma" w:hAnsi="Tahoma" w:cs="Tahoma"/>
          <w:b/>
          <w:i/>
          <w:sz w:val="20"/>
          <w:u w:val="single"/>
        </w:rPr>
        <w:t>plnění</w:t>
      </w:r>
    </w:p>
    <w:p w14:paraId="68E43878" w14:textId="20E1E1A7" w:rsidR="00661CD9" w:rsidRDefault="00661CD9" w:rsidP="00BE70A3">
      <w:pPr>
        <w:spacing w:line="276" w:lineRule="auto"/>
        <w:ind w:left="-360"/>
        <w:rPr>
          <w:rFonts w:ascii="Tahoma" w:hAnsi="Tahoma" w:cs="Tahoma"/>
          <w:sz w:val="20"/>
          <w:szCs w:val="20"/>
        </w:rPr>
      </w:pPr>
      <w:r w:rsidRPr="00661CD9">
        <w:rPr>
          <w:rFonts w:ascii="Tahoma" w:hAnsi="Tahoma" w:cs="Tahoma"/>
          <w:sz w:val="20"/>
          <w:szCs w:val="20"/>
        </w:rPr>
        <w:t>Předmětem této smlouvy je nájem nenasvícených optických vláken</w:t>
      </w:r>
      <w:r>
        <w:rPr>
          <w:rFonts w:ascii="Tahoma" w:hAnsi="Tahoma" w:cs="Tahoma"/>
          <w:sz w:val="20"/>
          <w:szCs w:val="20"/>
        </w:rPr>
        <w:t xml:space="preserve"> a chrániček pro optické vlákno</w:t>
      </w:r>
      <w:r w:rsidRPr="00661CD9">
        <w:rPr>
          <w:rFonts w:ascii="Tahoma" w:hAnsi="Tahoma" w:cs="Tahoma"/>
          <w:sz w:val="20"/>
          <w:szCs w:val="20"/>
        </w:rPr>
        <w:t xml:space="preserve"> (dále jen „předmět nájmu"), která jsou</w:t>
      </w:r>
      <w:r>
        <w:rPr>
          <w:rFonts w:ascii="Tahoma" w:hAnsi="Tahoma" w:cs="Tahoma"/>
          <w:sz w:val="20"/>
          <w:szCs w:val="20"/>
        </w:rPr>
        <w:t xml:space="preserve"> </w:t>
      </w:r>
      <w:r w:rsidRPr="00661CD9">
        <w:rPr>
          <w:rFonts w:ascii="Tahoma" w:hAnsi="Tahoma" w:cs="Tahoma"/>
          <w:sz w:val="20"/>
          <w:szCs w:val="20"/>
        </w:rPr>
        <w:t>uložena v podzemní telekomunikační síti pronajímatele pro potřeby výkonu podnikatelské činnosti</w:t>
      </w:r>
      <w:r>
        <w:rPr>
          <w:rFonts w:ascii="Tahoma" w:hAnsi="Tahoma" w:cs="Tahoma"/>
          <w:sz w:val="20"/>
          <w:szCs w:val="20"/>
        </w:rPr>
        <w:t xml:space="preserve"> </w:t>
      </w:r>
      <w:r w:rsidRPr="00661CD9">
        <w:rPr>
          <w:rFonts w:ascii="Tahoma" w:hAnsi="Tahoma" w:cs="Tahoma"/>
          <w:sz w:val="20"/>
          <w:szCs w:val="20"/>
        </w:rPr>
        <w:t>nájemce jako lokálního poskytovatele služeb internetového připojení občanům a firmám v</w:t>
      </w:r>
      <w:r>
        <w:rPr>
          <w:rFonts w:ascii="Tahoma" w:hAnsi="Tahoma" w:cs="Tahoma"/>
          <w:sz w:val="20"/>
          <w:szCs w:val="20"/>
        </w:rPr>
        <w:t xml:space="preserve"> obci </w:t>
      </w:r>
      <w:r w:rsidR="00690B23">
        <w:rPr>
          <w:rFonts w:ascii="Tahoma" w:hAnsi="Tahoma" w:cs="Tahoma"/>
          <w:sz w:val="20"/>
          <w:szCs w:val="20"/>
        </w:rPr>
        <w:t>Ruda</w:t>
      </w:r>
      <w:r w:rsidRPr="00661CD9">
        <w:rPr>
          <w:rFonts w:ascii="Tahoma" w:hAnsi="Tahoma" w:cs="Tahoma"/>
          <w:sz w:val="20"/>
          <w:szCs w:val="20"/>
        </w:rPr>
        <w:t>.</w:t>
      </w:r>
    </w:p>
    <w:p w14:paraId="323EAA9E" w14:textId="77777777" w:rsidR="00661CD9" w:rsidRPr="00661CD9" w:rsidRDefault="00661CD9" w:rsidP="00BE70A3">
      <w:pPr>
        <w:spacing w:line="276" w:lineRule="auto"/>
        <w:ind w:left="-360"/>
        <w:rPr>
          <w:rFonts w:ascii="Tahoma" w:hAnsi="Tahoma" w:cs="Tahoma"/>
          <w:sz w:val="20"/>
          <w:szCs w:val="20"/>
        </w:rPr>
      </w:pPr>
    </w:p>
    <w:p w14:paraId="1657506D" w14:textId="72A5CCA8" w:rsidR="00661CD9" w:rsidRPr="00661CD9" w:rsidRDefault="00661CD9" w:rsidP="00BE70A3">
      <w:pPr>
        <w:spacing w:line="276" w:lineRule="auto"/>
        <w:ind w:left="-360"/>
        <w:rPr>
          <w:rFonts w:ascii="Tahoma" w:hAnsi="Tahoma" w:cs="Tahoma"/>
          <w:sz w:val="20"/>
          <w:szCs w:val="20"/>
        </w:rPr>
      </w:pPr>
      <w:r w:rsidRPr="00661CD9">
        <w:rPr>
          <w:rFonts w:ascii="Tahoma" w:hAnsi="Tahoma" w:cs="Tahoma"/>
          <w:sz w:val="20"/>
          <w:szCs w:val="20"/>
        </w:rPr>
        <w:t>Touto smlouvou se stanovují podmínky, za kterých pronajímatel bude pronajímat optická vlákna v níže</w:t>
      </w:r>
    </w:p>
    <w:p w14:paraId="2EB5309A" w14:textId="77777777" w:rsidR="00661CD9" w:rsidRPr="00661CD9" w:rsidRDefault="00661CD9" w:rsidP="00BE70A3">
      <w:pPr>
        <w:spacing w:line="276" w:lineRule="auto"/>
        <w:ind w:left="-360"/>
        <w:rPr>
          <w:rFonts w:ascii="Tahoma" w:hAnsi="Tahoma" w:cs="Tahoma"/>
          <w:sz w:val="20"/>
          <w:szCs w:val="20"/>
        </w:rPr>
      </w:pPr>
      <w:r w:rsidRPr="00661CD9">
        <w:rPr>
          <w:rFonts w:ascii="Tahoma" w:hAnsi="Tahoma" w:cs="Tahoma"/>
          <w:sz w:val="20"/>
          <w:szCs w:val="20"/>
        </w:rPr>
        <w:t>uvedených trasách:</w:t>
      </w:r>
    </w:p>
    <w:p w14:paraId="781656F6" w14:textId="6F6F8C38" w:rsidR="00661CD9" w:rsidRPr="00661CD9" w:rsidRDefault="00661CD9" w:rsidP="00BE70A3">
      <w:pPr>
        <w:spacing w:line="276" w:lineRule="auto"/>
        <w:ind w:left="-360"/>
        <w:rPr>
          <w:rFonts w:ascii="Tahoma" w:hAnsi="Tahoma" w:cs="Tahoma"/>
          <w:sz w:val="20"/>
          <w:szCs w:val="20"/>
        </w:rPr>
      </w:pPr>
      <w:r w:rsidRPr="00661CD9">
        <w:rPr>
          <w:rFonts w:ascii="Tahoma" w:hAnsi="Tahoma" w:cs="Tahoma"/>
          <w:sz w:val="20"/>
          <w:szCs w:val="20"/>
        </w:rPr>
        <w:t xml:space="preserve">t r a s a </w:t>
      </w:r>
      <w:proofErr w:type="gramStart"/>
      <w:r w:rsidRPr="00661CD9">
        <w:rPr>
          <w:rFonts w:ascii="Tahoma" w:hAnsi="Tahoma" w:cs="Tahoma"/>
          <w:sz w:val="20"/>
          <w:szCs w:val="20"/>
        </w:rPr>
        <w:t>1 :</w:t>
      </w:r>
      <w:proofErr w:type="gramEnd"/>
      <w:r w:rsidRPr="00661CD9">
        <w:rPr>
          <w:rFonts w:ascii="Tahoma" w:hAnsi="Tahoma" w:cs="Tahoma"/>
          <w:sz w:val="20"/>
          <w:szCs w:val="20"/>
        </w:rPr>
        <w:t xml:space="preserve"> </w:t>
      </w:r>
      <w:r w:rsidR="004E34D4">
        <w:rPr>
          <w:rFonts w:ascii="Tahoma" w:hAnsi="Tahoma" w:cs="Tahoma"/>
          <w:sz w:val="20"/>
          <w:szCs w:val="20"/>
        </w:rPr>
        <w:tab/>
      </w:r>
      <w:r w:rsidR="004E34D4">
        <w:rPr>
          <w:rFonts w:ascii="Tahoma" w:hAnsi="Tahoma" w:cs="Tahoma"/>
          <w:sz w:val="20"/>
          <w:szCs w:val="20"/>
        </w:rPr>
        <w:tab/>
        <w:t xml:space="preserve">optická sít v Intravilánu obce </w:t>
      </w:r>
      <w:r w:rsidR="006F7E49">
        <w:rPr>
          <w:rFonts w:ascii="Tahoma" w:hAnsi="Tahoma" w:cs="Tahoma"/>
          <w:sz w:val="20"/>
          <w:szCs w:val="20"/>
        </w:rPr>
        <w:t>Ruda</w:t>
      </w:r>
      <w:r w:rsidRPr="00661CD9">
        <w:rPr>
          <w:rFonts w:ascii="Tahoma" w:hAnsi="Tahoma" w:cs="Tahoma"/>
          <w:sz w:val="20"/>
          <w:szCs w:val="20"/>
        </w:rPr>
        <w:t xml:space="preserve"> </w:t>
      </w:r>
      <w:r w:rsidR="004E34D4">
        <w:rPr>
          <w:rFonts w:ascii="Tahoma" w:hAnsi="Tahoma" w:cs="Tahoma"/>
          <w:sz w:val="20"/>
          <w:szCs w:val="20"/>
        </w:rPr>
        <w:t>definovaná přílohou č. 1 této Nájemní smlouvy</w:t>
      </w:r>
      <w:r w:rsidR="001A76C7">
        <w:rPr>
          <w:rFonts w:ascii="Tahoma" w:hAnsi="Tahoma" w:cs="Tahoma"/>
          <w:sz w:val="20"/>
          <w:szCs w:val="20"/>
        </w:rPr>
        <w:t>,</w:t>
      </w:r>
    </w:p>
    <w:p w14:paraId="52D83C43" w14:textId="77777777" w:rsidR="001A76C7" w:rsidRDefault="001A76C7" w:rsidP="00BE70A3">
      <w:pPr>
        <w:spacing w:line="276" w:lineRule="auto"/>
        <w:ind w:left="-360"/>
        <w:rPr>
          <w:rFonts w:ascii="Tahoma" w:hAnsi="Tahoma" w:cs="Tahoma"/>
          <w:sz w:val="20"/>
          <w:szCs w:val="20"/>
        </w:rPr>
      </w:pPr>
    </w:p>
    <w:p w14:paraId="0580EBCF" w14:textId="646D614E" w:rsidR="00661CD9" w:rsidRPr="00661CD9" w:rsidRDefault="00661CD9" w:rsidP="00BE70A3">
      <w:pPr>
        <w:spacing w:line="276" w:lineRule="auto"/>
        <w:ind w:left="-360"/>
        <w:rPr>
          <w:rFonts w:ascii="Tahoma" w:hAnsi="Tahoma" w:cs="Tahoma"/>
          <w:sz w:val="20"/>
          <w:szCs w:val="20"/>
        </w:rPr>
      </w:pPr>
      <w:r w:rsidRPr="00661CD9">
        <w:rPr>
          <w:rFonts w:ascii="Tahoma" w:hAnsi="Tahoma" w:cs="Tahoma"/>
          <w:sz w:val="20"/>
          <w:szCs w:val="20"/>
        </w:rPr>
        <w:t>Každý konec pronajatého optické vlákna bude v koncových bodech na straně pronajímatele v</w:t>
      </w:r>
      <w:r w:rsidR="00BE70A3">
        <w:rPr>
          <w:rFonts w:ascii="Tahoma" w:hAnsi="Tahoma" w:cs="Tahoma"/>
          <w:sz w:val="20"/>
          <w:szCs w:val="20"/>
        </w:rPr>
        <w:t> </w:t>
      </w:r>
      <w:r w:rsidRPr="00661CD9">
        <w:rPr>
          <w:rFonts w:ascii="Tahoma" w:hAnsi="Tahoma" w:cs="Tahoma"/>
          <w:sz w:val="20"/>
          <w:szCs w:val="20"/>
        </w:rPr>
        <w:t>rozvodné</w:t>
      </w:r>
      <w:r w:rsidR="00BE70A3">
        <w:rPr>
          <w:rFonts w:ascii="Tahoma" w:hAnsi="Tahoma" w:cs="Tahoma"/>
          <w:sz w:val="20"/>
          <w:szCs w:val="20"/>
        </w:rPr>
        <w:t xml:space="preserve"> </w:t>
      </w:r>
      <w:r w:rsidRPr="00661CD9">
        <w:rPr>
          <w:rFonts w:ascii="Tahoma" w:hAnsi="Tahoma" w:cs="Tahoma"/>
          <w:sz w:val="20"/>
          <w:szCs w:val="20"/>
        </w:rPr>
        <w:t>datové skříni zakončen konektorem</w:t>
      </w:r>
      <w:r w:rsidR="00BE70A3">
        <w:rPr>
          <w:rFonts w:ascii="Tahoma" w:hAnsi="Tahoma" w:cs="Tahoma"/>
          <w:sz w:val="20"/>
          <w:szCs w:val="20"/>
        </w:rPr>
        <w:t xml:space="preserve"> a druhý konec optického vlákna je zakončen v rodinných domech optickou zásuvkou na vnitřní straně zdiva</w:t>
      </w:r>
      <w:r w:rsidRPr="00661CD9">
        <w:rPr>
          <w:rFonts w:ascii="Tahoma" w:hAnsi="Tahoma" w:cs="Tahoma"/>
          <w:sz w:val="20"/>
          <w:szCs w:val="20"/>
        </w:rPr>
        <w:t>.</w:t>
      </w:r>
      <w:r w:rsidR="005F4A76">
        <w:rPr>
          <w:rFonts w:ascii="Tahoma" w:hAnsi="Tahoma" w:cs="Tahoma"/>
          <w:sz w:val="20"/>
          <w:szCs w:val="20"/>
        </w:rPr>
        <w:t xml:space="preserve"> </w:t>
      </w:r>
      <w:r w:rsidR="00BE70A3">
        <w:rPr>
          <w:rFonts w:ascii="Tahoma" w:hAnsi="Tahoma" w:cs="Tahoma"/>
          <w:sz w:val="20"/>
          <w:szCs w:val="20"/>
        </w:rPr>
        <w:t>R</w:t>
      </w:r>
      <w:r w:rsidR="005F4A76">
        <w:rPr>
          <w:rFonts w:ascii="Tahoma" w:hAnsi="Tahoma" w:cs="Tahoma"/>
          <w:sz w:val="20"/>
          <w:szCs w:val="20"/>
        </w:rPr>
        <w:t>ozvaděč je umístěn v</w:t>
      </w:r>
      <w:r w:rsidR="006F7E49">
        <w:rPr>
          <w:rFonts w:ascii="Tahoma" w:hAnsi="Tahoma" w:cs="Tahoma"/>
          <w:sz w:val="20"/>
          <w:szCs w:val="20"/>
        </w:rPr>
        <w:t> základní škole</w:t>
      </w:r>
      <w:r w:rsidR="00BE70A3">
        <w:rPr>
          <w:rFonts w:ascii="Tahoma" w:hAnsi="Tahoma" w:cs="Tahoma"/>
          <w:sz w:val="20"/>
          <w:szCs w:val="20"/>
        </w:rPr>
        <w:t>.</w:t>
      </w:r>
    </w:p>
    <w:p w14:paraId="4A0AB0CC" w14:textId="7B7262CF" w:rsidR="00661CD9" w:rsidRPr="00661CD9" w:rsidRDefault="00661CD9" w:rsidP="00BE70A3">
      <w:pPr>
        <w:spacing w:line="276" w:lineRule="auto"/>
        <w:ind w:left="-360"/>
        <w:rPr>
          <w:rFonts w:ascii="Tahoma" w:hAnsi="Tahoma" w:cs="Tahoma"/>
          <w:sz w:val="20"/>
          <w:szCs w:val="20"/>
        </w:rPr>
      </w:pPr>
      <w:r w:rsidRPr="00661CD9">
        <w:rPr>
          <w:rFonts w:ascii="Tahoma" w:hAnsi="Tahoma" w:cs="Tahoma"/>
          <w:sz w:val="20"/>
          <w:szCs w:val="20"/>
        </w:rPr>
        <w:t>Instalaci a dodávku všech komponent potřebných pro propojení pronajímaných vláken s</w:t>
      </w:r>
      <w:r w:rsidR="00BE70A3">
        <w:rPr>
          <w:rFonts w:ascii="Tahoma" w:hAnsi="Tahoma" w:cs="Tahoma"/>
          <w:sz w:val="20"/>
          <w:szCs w:val="20"/>
        </w:rPr>
        <w:t> </w:t>
      </w:r>
      <w:r w:rsidRPr="00661CD9">
        <w:rPr>
          <w:rFonts w:ascii="Tahoma" w:hAnsi="Tahoma" w:cs="Tahoma"/>
          <w:sz w:val="20"/>
          <w:szCs w:val="20"/>
        </w:rPr>
        <w:t>komunikační</w:t>
      </w:r>
      <w:r w:rsidR="00BE70A3">
        <w:rPr>
          <w:rFonts w:ascii="Tahoma" w:hAnsi="Tahoma" w:cs="Tahoma"/>
          <w:sz w:val="20"/>
          <w:szCs w:val="20"/>
        </w:rPr>
        <w:t xml:space="preserve"> </w:t>
      </w:r>
      <w:r w:rsidRPr="00661CD9">
        <w:rPr>
          <w:rFonts w:ascii="Tahoma" w:hAnsi="Tahoma" w:cs="Tahoma"/>
          <w:sz w:val="20"/>
          <w:szCs w:val="20"/>
        </w:rPr>
        <w:t>infrastrukturou nájemce zajistí nájemce.</w:t>
      </w:r>
    </w:p>
    <w:p w14:paraId="50EA6899" w14:textId="77777777" w:rsidR="00BE70A3" w:rsidRDefault="00661CD9" w:rsidP="00BE70A3">
      <w:pPr>
        <w:spacing w:line="276" w:lineRule="auto"/>
        <w:ind w:left="-360"/>
        <w:rPr>
          <w:rFonts w:ascii="Tahoma" w:hAnsi="Tahoma" w:cs="Tahoma"/>
          <w:sz w:val="20"/>
          <w:szCs w:val="20"/>
        </w:rPr>
      </w:pPr>
      <w:r w:rsidRPr="00661CD9">
        <w:rPr>
          <w:rFonts w:ascii="Tahoma" w:hAnsi="Tahoma" w:cs="Tahoma"/>
          <w:sz w:val="20"/>
          <w:szCs w:val="20"/>
        </w:rPr>
        <w:t>Veškeré realizační práce na zařízeních na straně pronajímatele proběhnou po vzájemné dohodě, pouze</w:t>
      </w:r>
      <w:r w:rsidR="00BE70A3">
        <w:rPr>
          <w:rFonts w:ascii="Tahoma" w:hAnsi="Tahoma" w:cs="Tahoma"/>
          <w:sz w:val="20"/>
          <w:szCs w:val="20"/>
        </w:rPr>
        <w:t xml:space="preserve"> </w:t>
      </w:r>
      <w:r w:rsidRPr="00661CD9">
        <w:rPr>
          <w:rFonts w:ascii="Tahoma" w:hAnsi="Tahoma" w:cs="Tahoma"/>
          <w:sz w:val="20"/>
          <w:szCs w:val="20"/>
        </w:rPr>
        <w:t>se souhlasem zástupce pronajímatele a budou prováděny za přítomnosti zástupce pronajímatele. Stejné</w:t>
      </w:r>
      <w:r w:rsidR="00BE70A3">
        <w:rPr>
          <w:rFonts w:ascii="Tahoma" w:hAnsi="Tahoma" w:cs="Tahoma"/>
          <w:sz w:val="20"/>
          <w:szCs w:val="20"/>
        </w:rPr>
        <w:t xml:space="preserve"> </w:t>
      </w:r>
      <w:r w:rsidRPr="00661CD9">
        <w:rPr>
          <w:rFonts w:ascii="Tahoma" w:hAnsi="Tahoma" w:cs="Tahoma"/>
          <w:sz w:val="20"/>
          <w:szCs w:val="20"/>
        </w:rPr>
        <w:t>ustanovení platí i pro veškeré potřebné práce, činnosti, úpravy či zásahy na zařízeních pronajímatele</w:t>
      </w:r>
      <w:r w:rsidR="00BE70A3">
        <w:rPr>
          <w:rFonts w:ascii="Tahoma" w:hAnsi="Tahoma" w:cs="Tahoma"/>
          <w:sz w:val="20"/>
          <w:szCs w:val="20"/>
        </w:rPr>
        <w:t xml:space="preserve"> </w:t>
      </w:r>
      <w:r w:rsidRPr="00661CD9">
        <w:rPr>
          <w:rFonts w:ascii="Tahoma" w:hAnsi="Tahoma" w:cs="Tahoma"/>
          <w:sz w:val="20"/>
          <w:szCs w:val="20"/>
        </w:rPr>
        <w:t>v době běžného provozu.</w:t>
      </w:r>
    </w:p>
    <w:p w14:paraId="40D4841E" w14:textId="77777777" w:rsidR="00BE70A3" w:rsidRDefault="00BE70A3" w:rsidP="00BE70A3">
      <w:pPr>
        <w:spacing w:line="276" w:lineRule="auto"/>
        <w:ind w:left="-360"/>
        <w:rPr>
          <w:rFonts w:ascii="Tahoma" w:hAnsi="Tahoma" w:cs="Tahoma"/>
          <w:sz w:val="20"/>
          <w:szCs w:val="20"/>
        </w:rPr>
      </w:pPr>
    </w:p>
    <w:p w14:paraId="4A7CCFDA" w14:textId="77777777" w:rsidR="00BE70A3" w:rsidRDefault="00BE70A3" w:rsidP="00BE70A3">
      <w:pPr>
        <w:spacing w:line="276" w:lineRule="auto"/>
        <w:ind w:left="-360"/>
        <w:rPr>
          <w:rFonts w:ascii="Tahoma" w:hAnsi="Tahoma" w:cs="Tahoma"/>
          <w:sz w:val="20"/>
          <w:szCs w:val="20"/>
        </w:rPr>
      </w:pPr>
    </w:p>
    <w:p w14:paraId="4D74CAF6" w14:textId="77777777" w:rsidR="00BE70A3" w:rsidRDefault="00BE70A3" w:rsidP="00BE70A3">
      <w:pPr>
        <w:spacing w:line="276" w:lineRule="auto"/>
        <w:ind w:left="-360"/>
        <w:rPr>
          <w:rFonts w:ascii="Tahoma" w:hAnsi="Tahoma" w:cs="Tahoma"/>
          <w:sz w:val="20"/>
          <w:szCs w:val="20"/>
        </w:rPr>
      </w:pPr>
    </w:p>
    <w:p w14:paraId="7599927B" w14:textId="77777777" w:rsidR="00BE70A3" w:rsidRDefault="00BE70A3" w:rsidP="00BE70A3">
      <w:pPr>
        <w:spacing w:line="276" w:lineRule="auto"/>
        <w:ind w:left="-360"/>
        <w:rPr>
          <w:rFonts w:ascii="Tahoma" w:hAnsi="Tahoma" w:cs="Tahoma"/>
          <w:sz w:val="20"/>
          <w:szCs w:val="20"/>
        </w:rPr>
      </w:pPr>
    </w:p>
    <w:p w14:paraId="321788B8" w14:textId="4EC1E996" w:rsidR="0072199E" w:rsidRPr="00BE70A3" w:rsidRDefault="00BE70A3" w:rsidP="00D25A7B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pacing w:after="120" w:line="276" w:lineRule="auto"/>
        <w:ind w:left="357" w:hanging="357"/>
        <w:jc w:val="center"/>
        <w:outlineLvl w:val="0"/>
        <w:rPr>
          <w:rFonts w:ascii="Tahoma" w:hAnsi="Tahoma" w:cs="Tahoma"/>
          <w:b/>
          <w:i/>
          <w:sz w:val="20"/>
          <w:u w:val="single"/>
        </w:rPr>
      </w:pPr>
      <w:r w:rsidRPr="00BE70A3">
        <w:rPr>
          <w:rFonts w:ascii="Tahoma" w:hAnsi="Tahoma" w:cs="Tahoma"/>
          <w:b/>
          <w:i/>
          <w:sz w:val="20"/>
          <w:u w:val="single"/>
        </w:rPr>
        <w:t>Práva a povinnosti smluvních stran</w:t>
      </w:r>
      <w:r w:rsidR="0072199E" w:rsidRPr="00BE70A3">
        <w:rPr>
          <w:rFonts w:ascii="Tahoma" w:hAnsi="Tahoma" w:cs="Tahoma"/>
          <w:b/>
          <w:i/>
          <w:sz w:val="20"/>
          <w:u w:val="single"/>
        </w:rPr>
        <w:t xml:space="preserve"> </w:t>
      </w:r>
    </w:p>
    <w:p w14:paraId="6F38FDDC" w14:textId="06F06913" w:rsidR="00BE70A3" w:rsidRPr="000A09C2" w:rsidRDefault="001239A2" w:rsidP="00D25A7B">
      <w:pPr>
        <w:pStyle w:val="Odstavecseseznamem"/>
        <w:numPr>
          <w:ilvl w:val="0"/>
          <w:numId w:val="15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D25A7B">
        <w:rPr>
          <w:rFonts w:ascii="Tahoma" w:hAnsi="Tahoma" w:cs="Tahoma"/>
          <w:sz w:val="20"/>
          <w:szCs w:val="20"/>
        </w:rPr>
        <w:t xml:space="preserve">Pronajímatel přenechává nájemci do </w:t>
      </w:r>
      <w:r w:rsidRPr="000A09C2">
        <w:rPr>
          <w:rFonts w:ascii="Tahoma" w:hAnsi="Tahoma" w:cs="Tahoma"/>
          <w:sz w:val="20"/>
          <w:szCs w:val="20"/>
        </w:rPr>
        <w:t xml:space="preserve">výlučného užívání ve stavu způsobilém smluvenému užívání </w:t>
      </w:r>
      <w:r w:rsidR="00BE70A3" w:rsidRPr="000A09C2">
        <w:rPr>
          <w:rFonts w:ascii="Tahoma" w:hAnsi="Tahoma" w:cs="Tahoma"/>
          <w:sz w:val="20"/>
          <w:szCs w:val="20"/>
        </w:rPr>
        <w:t xml:space="preserve">předmět nájmu, a to na dobu </w:t>
      </w:r>
      <w:r w:rsidRPr="000A09C2">
        <w:rPr>
          <w:rFonts w:ascii="Tahoma" w:hAnsi="Tahoma" w:cs="Tahoma"/>
          <w:sz w:val="20"/>
          <w:szCs w:val="20"/>
        </w:rPr>
        <w:t>ne</w:t>
      </w:r>
      <w:r w:rsidR="00BE70A3" w:rsidRPr="000A09C2">
        <w:rPr>
          <w:rFonts w:ascii="Tahoma" w:hAnsi="Tahoma" w:cs="Tahoma"/>
          <w:sz w:val="20"/>
          <w:szCs w:val="20"/>
        </w:rPr>
        <w:t>určitou</w:t>
      </w:r>
      <w:r w:rsidR="00932A0C" w:rsidRPr="000A09C2">
        <w:rPr>
          <w:rFonts w:ascii="Tahoma" w:hAnsi="Tahoma" w:cs="Tahoma"/>
          <w:sz w:val="20"/>
          <w:szCs w:val="20"/>
        </w:rPr>
        <w:t xml:space="preserve"> s minimální dobou trvání 5 let</w:t>
      </w:r>
      <w:r w:rsidR="00BE70A3" w:rsidRPr="000A09C2">
        <w:rPr>
          <w:rFonts w:ascii="Tahoma" w:hAnsi="Tahoma" w:cs="Tahoma"/>
          <w:sz w:val="20"/>
          <w:szCs w:val="20"/>
        </w:rPr>
        <w:t xml:space="preserve"> podle ČI. V této smlouvy</w:t>
      </w:r>
      <w:r w:rsidR="00932A0C" w:rsidRPr="000A09C2">
        <w:rPr>
          <w:rFonts w:ascii="Tahoma" w:hAnsi="Tahoma" w:cs="Tahoma"/>
          <w:sz w:val="20"/>
          <w:szCs w:val="20"/>
        </w:rPr>
        <w:t>.</w:t>
      </w:r>
    </w:p>
    <w:p w14:paraId="729E8E19" w14:textId="284C0DC4" w:rsidR="00BE70A3" w:rsidRPr="000A09C2" w:rsidRDefault="00BE70A3" w:rsidP="00D25A7B">
      <w:pPr>
        <w:pStyle w:val="Odstavecseseznamem"/>
        <w:numPr>
          <w:ilvl w:val="0"/>
          <w:numId w:val="15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0A09C2">
        <w:rPr>
          <w:rFonts w:ascii="Tahoma" w:hAnsi="Tahoma" w:cs="Tahoma"/>
          <w:sz w:val="20"/>
          <w:szCs w:val="20"/>
        </w:rPr>
        <w:lastRenderedPageBreak/>
        <w:t xml:space="preserve">Pronajímatel se zavazuje předat nájemci předmět nájmu na základě Předávacího protokolu </w:t>
      </w:r>
      <w:r w:rsidR="00D55A6A" w:rsidRPr="000A09C2">
        <w:rPr>
          <w:rFonts w:ascii="Tahoma" w:hAnsi="Tahoma" w:cs="Tahoma"/>
          <w:sz w:val="20"/>
          <w:szCs w:val="20"/>
        </w:rPr>
        <w:t>1</w:t>
      </w:r>
      <w:r w:rsidR="000A09C2" w:rsidRPr="000A09C2">
        <w:rPr>
          <w:rFonts w:ascii="Tahoma" w:hAnsi="Tahoma" w:cs="Tahoma"/>
          <w:sz w:val="20"/>
          <w:szCs w:val="20"/>
        </w:rPr>
        <w:t>.1.2027</w:t>
      </w:r>
      <w:r w:rsidRPr="000A09C2">
        <w:rPr>
          <w:rFonts w:ascii="Tahoma" w:hAnsi="Tahoma" w:cs="Tahoma"/>
          <w:sz w:val="20"/>
          <w:szCs w:val="20"/>
        </w:rPr>
        <w:t>.</w:t>
      </w:r>
    </w:p>
    <w:p w14:paraId="66740C34" w14:textId="606E8518" w:rsidR="00946906" w:rsidRDefault="00946906" w:rsidP="00182847">
      <w:pPr>
        <w:pStyle w:val="Odstavecseseznamem"/>
        <w:numPr>
          <w:ilvl w:val="0"/>
          <w:numId w:val="15"/>
        </w:numPr>
        <w:spacing w:after="120"/>
        <w:rPr>
          <w:rFonts w:ascii="Tahoma" w:hAnsi="Tahoma" w:cs="Tahoma"/>
          <w:sz w:val="20"/>
          <w:szCs w:val="20"/>
        </w:rPr>
      </w:pPr>
      <w:r w:rsidRPr="00946906">
        <w:rPr>
          <w:rFonts w:ascii="Tahoma" w:hAnsi="Tahoma" w:cs="Tahoma"/>
          <w:sz w:val="20"/>
          <w:szCs w:val="20"/>
        </w:rPr>
        <w:t>Nájemce je oprávněn z nezbytných, provozně/technických důvodů přistupovat k pronajatému předmětu nájmu uloženého pod zemí (tzn. i za cenu nezbytných zemních prací), avšak zavazuje se o takových zásazích dostatečně předem písemně informovat Pronajímatele. Provede-li Nájemce servisní zásah, kterým odstraňuje závadný stav, má Nájemce od Pronajímatele nárok na náhradu nákladů na takový zásah prokazatelně vynaložených, takový zásah lze ale provést pouze na základě předchozího</w:t>
      </w:r>
      <w:r>
        <w:rPr>
          <w:rFonts w:ascii="Tahoma" w:hAnsi="Tahoma" w:cs="Tahoma"/>
          <w:sz w:val="20"/>
          <w:szCs w:val="20"/>
        </w:rPr>
        <w:t xml:space="preserve"> </w:t>
      </w:r>
      <w:r w:rsidRPr="00946906">
        <w:rPr>
          <w:rFonts w:ascii="Tahoma" w:hAnsi="Tahoma" w:cs="Tahoma"/>
          <w:sz w:val="20"/>
          <w:szCs w:val="20"/>
        </w:rPr>
        <w:t>písemného souhlasu Pronajímatele</w:t>
      </w:r>
      <w:r>
        <w:rPr>
          <w:rFonts w:ascii="Tahoma" w:hAnsi="Tahoma" w:cs="Tahoma"/>
          <w:sz w:val="20"/>
          <w:szCs w:val="20"/>
        </w:rPr>
        <w:t xml:space="preserve"> na níže uvedeném kontaktu</w:t>
      </w:r>
      <w:r w:rsidRPr="00946906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15E58959" w14:textId="1CBA9797" w:rsidR="00946906" w:rsidRPr="00946906" w:rsidRDefault="00BE70A3" w:rsidP="00946906">
      <w:pPr>
        <w:pStyle w:val="Odstavecseseznamem"/>
        <w:numPr>
          <w:ilvl w:val="0"/>
          <w:numId w:val="15"/>
        </w:numPr>
        <w:spacing w:after="120"/>
        <w:rPr>
          <w:rFonts w:ascii="Tahoma" w:hAnsi="Tahoma" w:cs="Tahoma"/>
          <w:sz w:val="20"/>
          <w:szCs w:val="20"/>
        </w:rPr>
      </w:pPr>
      <w:r w:rsidRPr="00946906">
        <w:rPr>
          <w:rFonts w:ascii="Tahoma" w:hAnsi="Tahoma" w:cs="Tahoma"/>
          <w:sz w:val="20"/>
          <w:szCs w:val="20"/>
        </w:rPr>
        <w:t xml:space="preserve">Kontaktní adresy pro zaslání informací: </w:t>
      </w:r>
      <w:hyperlink r:id="rId8" w:history="1">
        <w:r w:rsidR="006C4835" w:rsidRPr="00F15C8B">
          <w:rPr>
            <w:rStyle w:val="Hypertextovodkaz"/>
            <w:rFonts w:ascii="Tahoma" w:hAnsi="Tahoma" w:cs="Tahoma"/>
            <w:sz w:val="20"/>
            <w:szCs w:val="20"/>
          </w:rPr>
          <w:t>obec@obecruda.eu</w:t>
        </w:r>
      </w:hyperlink>
      <w:r w:rsidR="00946906">
        <w:rPr>
          <w:rFonts w:ascii="Tahoma" w:hAnsi="Tahoma" w:cs="Tahoma"/>
          <w:sz w:val="20"/>
          <w:szCs w:val="20"/>
        </w:rPr>
        <w:t xml:space="preserve"> </w:t>
      </w:r>
    </w:p>
    <w:p w14:paraId="76903D0B" w14:textId="18D64E89" w:rsidR="00BE70A3" w:rsidRPr="00D25A7B" w:rsidRDefault="00BE70A3" w:rsidP="00D25A7B">
      <w:pPr>
        <w:pStyle w:val="Odstavecseseznamem"/>
        <w:numPr>
          <w:ilvl w:val="0"/>
          <w:numId w:val="15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D25A7B">
        <w:rPr>
          <w:rFonts w:ascii="Tahoma" w:hAnsi="Tahoma" w:cs="Tahoma"/>
          <w:sz w:val="20"/>
          <w:szCs w:val="20"/>
        </w:rPr>
        <w:t>Z ustanovení této smlouvy neplynou pro pronajímatele vůči nájemci žádné sankce, ani žádné další</w:t>
      </w:r>
      <w:r w:rsidR="00932A0C" w:rsidRPr="00D25A7B">
        <w:rPr>
          <w:rFonts w:ascii="Tahoma" w:hAnsi="Tahoma" w:cs="Tahoma"/>
          <w:sz w:val="20"/>
          <w:szCs w:val="20"/>
        </w:rPr>
        <w:t xml:space="preserve"> </w:t>
      </w:r>
      <w:r w:rsidRPr="00D25A7B">
        <w:rPr>
          <w:rFonts w:ascii="Tahoma" w:hAnsi="Tahoma" w:cs="Tahoma"/>
          <w:sz w:val="20"/>
          <w:szCs w:val="20"/>
        </w:rPr>
        <w:t>zvláštní závazky nad rámec zabezpečení běžného provozu metropolitní sítě.</w:t>
      </w:r>
    </w:p>
    <w:p w14:paraId="7A51E5B1" w14:textId="6CFBB010" w:rsidR="00BE70A3" w:rsidRPr="000A09C2" w:rsidRDefault="00BE70A3" w:rsidP="00D25A7B">
      <w:pPr>
        <w:pStyle w:val="Odstavecseseznamem"/>
        <w:numPr>
          <w:ilvl w:val="0"/>
          <w:numId w:val="15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D25A7B">
        <w:rPr>
          <w:rFonts w:ascii="Tahoma" w:hAnsi="Tahoma" w:cs="Tahoma"/>
          <w:sz w:val="20"/>
          <w:szCs w:val="20"/>
        </w:rPr>
        <w:t xml:space="preserve">Nájemce nesmí předmět nájmu dle této smlouvy využít jiným způsobem a k jinému </w:t>
      </w:r>
      <w:r w:rsidR="00D25A7B" w:rsidRPr="00D25A7B">
        <w:rPr>
          <w:rFonts w:ascii="Tahoma" w:hAnsi="Tahoma" w:cs="Tahoma"/>
          <w:sz w:val="20"/>
          <w:szCs w:val="20"/>
        </w:rPr>
        <w:t>účelu,</w:t>
      </w:r>
      <w:r w:rsidRPr="00D25A7B">
        <w:rPr>
          <w:rFonts w:ascii="Tahoma" w:hAnsi="Tahoma" w:cs="Tahoma"/>
          <w:sz w:val="20"/>
          <w:szCs w:val="20"/>
        </w:rPr>
        <w:t xml:space="preserve"> než je výše</w:t>
      </w:r>
      <w:r w:rsidR="00932A0C" w:rsidRPr="00D25A7B">
        <w:rPr>
          <w:rFonts w:ascii="Tahoma" w:hAnsi="Tahoma" w:cs="Tahoma"/>
          <w:sz w:val="20"/>
          <w:szCs w:val="20"/>
        </w:rPr>
        <w:t xml:space="preserve"> </w:t>
      </w:r>
      <w:r w:rsidRPr="000A09C2">
        <w:rPr>
          <w:rFonts w:ascii="Tahoma" w:hAnsi="Tahoma" w:cs="Tahoma"/>
          <w:sz w:val="20"/>
          <w:szCs w:val="20"/>
        </w:rPr>
        <w:t>uvedeno a zdržet se takového jednání a zásahů, které by narušily provoz</w:t>
      </w:r>
      <w:r w:rsidR="00932A0C" w:rsidRPr="000A09C2">
        <w:rPr>
          <w:rFonts w:ascii="Tahoma" w:hAnsi="Tahoma" w:cs="Tahoma"/>
          <w:sz w:val="20"/>
          <w:szCs w:val="20"/>
        </w:rPr>
        <w:t xml:space="preserve"> a</w:t>
      </w:r>
      <w:r w:rsidRPr="000A09C2">
        <w:rPr>
          <w:rFonts w:ascii="Tahoma" w:hAnsi="Tahoma" w:cs="Tahoma"/>
          <w:sz w:val="20"/>
          <w:szCs w:val="20"/>
        </w:rPr>
        <w:t xml:space="preserve"> kvalitu datových přenosů</w:t>
      </w:r>
      <w:r w:rsidR="00932A0C" w:rsidRPr="000A09C2">
        <w:rPr>
          <w:rFonts w:ascii="Tahoma" w:hAnsi="Tahoma" w:cs="Tahoma"/>
          <w:sz w:val="20"/>
          <w:szCs w:val="20"/>
        </w:rPr>
        <w:t xml:space="preserve"> </w:t>
      </w:r>
      <w:r w:rsidRPr="000A09C2">
        <w:rPr>
          <w:rFonts w:ascii="Tahoma" w:hAnsi="Tahoma" w:cs="Tahoma"/>
          <w:sz w:val="20"/>
          <w:szCs w:val="20"/>
        </w:rPr>
        <w:t>v rámci provozu telekomunikační sítě pronajímatele.</w:t>
      </w:r>
    </w:p>
    <w:p w14:paraId="32E5AB84" w14:textId="49104A4F" w:rsidR="00BE70A3" w:rsidRPr="000A09C2" w:rsidRDefault="00BE70A3" w:rsidP="00D25A7B">
      <w:pPr>
        <w:pStyle w:val="Odstavecseseznamem"/>
        <w:numPr>
          <w:ilvl w:val="0"/>
          <w:numId w:val="15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0A09C2">
        <w:rPr>
          <w:rFonts w:ascii="Tahoma" w:hAnsi="Tahoma" w:cs="Tahoma"/>
          <w:sz w:val="20"/>
          <w:szCs w:val="20"/>
        </w:rPr>
        <w:t>Nájemce se zavazuje platit pronajímateli nájemné, dle čl. IV této smlouvy</w:t>
      </w:r>
      <w:r w:rsidR="00D25A7B" w:rsidRPr="000A09C2">
        <w:rPr>
          <w:rFonts w:ascii="Tahoma" w:hAnsi="Tahoma" w:cs="Tahoma"/>
          <w:sz w:val="20"/>
          <w:szCs w:val="20"/>
        </w:rPr>
        <w:t>.</w:t>
      </w:r>
    </w:p>
    <w:p w14:paraId="66EB8F86" w14:textId="1B111F4F" w:rsidR="00BE70A3" w:rsidRPr="00D25A7B" w:rsidRDefault="00BE70A3" w:rsidP="00D25A7B">
      <w:pPr>
        <w:pStyle w:val="Odstavecseseznamem"/>
        <w:numPr>
          <w:ilvl w:val="0"/>
          <w:numId w:val="15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0A09C2">
        <w:rPr>
          <w:rFonts w:ascii="Tahoma" w:hAnsi="Tahoma" w:cs="Tahoma"/>
          <w:sz w:val="20"/>
          <w:szCs w:val="20"/>
        </w:rPr>
        <w:t xml:space="preserve">Nájemce </w:t>
      </w:r>
      <w:r w:rsidRPr="00D25A7B">
        <w:rPr>
          <w:rFonts w:ascii="Tahoma" w:hAnsi="Tahoma" w:cs="Tahoma"/>
          <w:sz w:val="20"/>
          <w:szCs w:val="20"/>
        </w:rPr>
        <w:t>se zavazuje</w:t>
      </w:r>
      <w:r w:rsidR="00D25A7B" w:rsidRPr="00D25A7B">
        <w:rPr>
          <w:rFonts w:ascii="Tahoma" w:hAnsi="Tahoma" w:cs="Tahoma"/>
          <w:sz w:val="20"/>
          <w:szCs w:val="20"/>
        </w:rPr>
        <w:t xml:space="preserve"> </w:t>
      </w:r>
      <w:r w:rsidRPr="00D25A7B">
        <w:rPr>
          <w:rFonts w:ascii="Tahoma" w:hAnsi="Tahoma" w:cs="Tahoma"/>
          <w:sz w:val="20"/>
          <w:szCs w:val="20"/>
        </w:rPr>
        <w:t>zajistit součinnost k provedení nezbytných úkonů nutných pro převzetí a provoz</w:t>
      </w:r>
      <w:r w:rsidR="00D25A7B" w:rsidRPr="00D25A7B">
        <w:rPr>
          <w:rFonts w:ascii="Tahoma" w:hAnsi="Tahoma" w:cs="Tahoma"/>
          <w:sz w:val="20"/>
          <w:szCs w:val="20"/>
        </w:rPr>
        <w:t xml:space="preserve"> </w:t>
      </w:r>
      <w:r w:rsidRPr="00D25A7B">
        <w:rPr>
          <w:rFonts w:ascii="Tahoma" w:hAnsi="Tahoma" w:cs="Tahoma"/>
          <w:sz w:val="20"/>
          <w:szCs w:val="20"/>
        </w:rPr>
        <w:t>předmětu nájmu</w:t>
      </w:r>
      <w:r w:rsidR="00D25A7B" w:rsidRPr="00D25A7B">
        <w:rPr>
          <w:rFonts w:ascii="Tahoma" w:hAnsi="Tahoma" w:cs="Tahoma"/>
          <w:sz w:val="20"/>
          <w:szCs w:val="20"/>
        </w:rPr>
        <w:t>.</w:t>
      </w:r>
    </w:p>
    <w:p w14:paraId="36857841" w14:textId="39C9A45B" w:rsidR="002876A6" w:rsidRPr="00D25A7B" w:rsidRDefault="00BE70A3" w:rsidP="00D25A7B">
      <w:pPr>
        <w:pStyle w:val="Odstavecseseznamem"/>
        <w:numPr>
          <w:ilvl w:val="0"/>
          <w:numId w:val="15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D25A7B">
        <w:rPr>
          <w:rFonts w:ascii="Tahoma" w:hAnsi="Tahoma" w:cs="Tahoma"/>
          <w:sz w:val="20"/>
          <w:szCs w:val="20"/>
        </w:rPr>
        <w:t>Nájemce je povinen neprodleně oznámit pronajímateli jakoukoli skutečnost, která by</w:t>
      </w:r>
      <w:r w:rsidR="00D25A7B" w:rsidRPr="00D25A7B">
        <w:rPr>
          <w:rFonts w:ascii="Tahoma" w:hAnsi="Tahoma" w:cs="Tahoma"/>
          <w:sz w:val="20"/>
          <w:szCs w:val="20"/>
        </w:rPr>
        <w:t xml:space="preserve"> </w:t>
      </w:r>
      <w:r w:rsidRPr="00D25A7B">
        <w:rPr>
          <w:rFonts w:ascii="Tahoma" w:hAnsi="Tahoma" w:cs="Tahoma"/>
          <w:sz w:val="20"/>
          <w:szCs w:val="20"/>
        </w:rPr>
        <w:t>mohla mít vl</w:t>
      </w:r>
      <w:r w:rsidR="00D25A7B" w:rsidRPr="00D25A7B">
        <w:rPr>
          <w:rFonts w:ascii="Tahoma" w:hAnsi="Tahoma" w:cs="Tahoma"/>
          <w:sz w:val="20"/>
          <w:szCs w:val="20"/>
        </w:rPr>
        <w:t>i</w:t>
      </w:r>
      <w:r w:rsidRPr="00D25A7B">
        <w:rPr>
          <w:rFonts w:ascii="Tahoma" w:hAnsi="Tahoma" w:cs="Tahoma"/>
          <w:sz w:val="20"/>
          <w:szCs w:val="20"/>
        </w:rPr>
        <w:t>v</w:t>
      </w:r>
      <w:r w:rsidR="00D25A7B" w:rsidRPr="00D25A7B">
        <w:rPr>
          <w:rFonts w:ascii="Tahoma" w:hAnsi="Tahoma" w:cs="Tahoma"/>
          <w:sz w:val="20"/>
          <w:szCs w:val="20"/>
        </w:rPr>
        <w:t xml:space="preserve"> </w:t>
      </w:r>
      <w:r w:rsidRPr="00D25A7B">
        <w:rPr>
          <w:rFonts w:ascii="Tahoma" w:hAnsi="Tahoma" w:cs="Tahoma"/>
          <w:sz w:val="20"/>
          <w:szCs w:val="20"/>
        </w:rPr>
        <w:t>na plnění této smlouvy.</w:t>
      </w:r>
    </w:p>
    <w:p w14:paraId="1C2F4522" w14:textId="77777777" w:rsidR="001239A2" w:rsidRPr="001239A2" w:rsidRDefault="001239A2" w:rsidP="001239A2">
      <w:pPr>
        <w:spacing w:line="276" w:lineRule="auto"/>
        <w:ind w:left="-360"/>
        <w:rPr>
          <w:rFonts w:ascii="Tahoma" w:hAnsi="Tahoma" w:cs="Tahoma"/>
          <w:sz w:val="20"/>
          <w:szCs w:val="20"/>
        </w:rPr>
      </w:pPr>
    </w:p>
    <w:p w14:paraId="2D45A191" w14:textId="61B1AC0C" w:rsidR="0072199E" w:rsidRPr="004172A4" w:rsidRDefault="00661380" w:rsidP="00661380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pacing w:after="120" w:line="276" w:lineRule="auto"/>
        <w:ind w:left="357" w:hanging="357"/>
        <w:jc w:val="center"/>
        <w:outlineLvl w:val="0"/>
        <w:rPr>
          <w:rFonts w:ascii="Tahoma" w:hAnsi="Tahoma" w:cs="Tahoma"/>
          <w:b/>
          <w:i/>
          <w:sz w:val="20"/>
          <w:u w:val="single"/>
        </w:rPr>
      </w:pPr>
      <w:r>
        <w:rPr>
          <w:rFonts w:ascii="Tahoma" w:hAnsi="Tahoma" w:cs="Tahoma"/>
          <w:b/>
          <w:i/>
          <w:sz w:val="20"/>
          <w:u w:val="single"/>
        </w:rPr>
        <w:t>Nájemné a platební podmínky</w:t>
      </w:r>
    </w:p>
    <w:p w14:paraId="4D580106" w14:textId="77777777" w:rsidR="0045760A" w:rsidRPr="006F43F6" w:rsidRDefault="00661380" w:rsidP="002821D7">
      <w:pPr>
        <w:pStyle w:val="Odstavecseseznamem"/>
        <w:numPr>
          <w:ilvl w:val="0"/>
          <w:numId w:val="16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661380">
        <w:rPr>
          <w:rFonts w:ascii="Tahoma" w:hAnsi="Tahoma" w:cs="Tahoma"/>
          <w:sz w:val="20"/>
          <w:szCs w:val="20"/>
        </w:rPr>
        <w:t xml:space="preserve">Výše </w:t>
      </w:r>
      <w:r w:rsidRPr="006F43F6">
        <w:rPr>
          <w:rFonts w:ascii="Tahoma" w:hAnsi="Tahoma" w:cs="Tahoma"/>
          <w:sz w:val="20"/>
          <w:szCs w:val="20"/>
        </w:rPr>
        <w:t>nájemného je dohodou smluvních stran stanovena na</w:t>
      </w:r>
      <w:r w:rsidR="0045760A" w:rsidRPr="006F43F6">
        <w:rPr>
          <w:rFonts w:ascii="Tahoma" w:hAnsi="Tahoma" w:cs="Tahoma"/>
          <w:sz w:val="20"/>
          <w:szCs w:val="20"/>
        </w:rPr>
        <w:t>:</w:t>
      </w:r>
      <w:r w:rsidRPr="006F43F6">
        <w:rPr>
          <w:rFonts w:ascii="Tahoma" w:hAnsi="Tahoma" w:cs="Tahoma"/>
          <w:sz w:val="20"/>
          <w:szCs w:val="20"/>
        </w:rPr>
        <w:t xml:space="preserve"> </w:t>
      </w:r>
    </w:p>
    <w:p w14:paraId="3B98B2DA" w14:textId="3F9F3640" w:rsidR="00C314B0" w:rsidRPr="006F43F6" w:rsidRDefault="00735316" w:rsidP="0045760A">
      <w:pPr>
        <w:pStyle w:val="Odstavecseseznamem"/>
        <w:numPr>
          <w:ilvl w:val="0"/>
          <w:numId w:val="17"/>
        </w:numPr>
        <w:spacing w:after="120"/>
        <w:rPr>
          <w:rFonts w:ascii="Tahoma" w:hAnsi="Tahoma" w:cs="Tahoma"/>
          <w:sz w:val="20"/>
          <w:szCs w:val="20"/>
        </w:rPr>
      </w:pPr>
      <w:r w:rsidRPr="006F43F6">
        <w:rPr>
          <w:rFonts w:ascii="Tahoma" w:hAnsi="Tahoma" w:cs="Tahoma"/>
          <w:sz w:val="20"/>
          <w:szCs w:val="20"/>
        </w:rPr>
        <w:t xml:space="preserve">5 let pronájem zdarma za podmínky přivedení </w:t>
      </w:r>
      <w:r w:rsidR="00123606" w:rsidRPr="006F43F6">
        <w:rPr>
          <w:rFonts w:ascii="Tahoma" w:hAnsi="Tahoma" w:cs="Tahoma"/>
          <w:sz w:val="20"/>
          <w:szCs w:val="20"/>
        </w:rPr>
        <w:t xml:space="preserve">optického kabelu od </w:t>
      </w:r>
      <w:r w:rsidR="005D7298" w:rsidRPr="006F43F6">
        <w:rPr>
          <w:rFonts w:ascii="Tahoma" w:hAnsi="Tahoma" w:cs="Tahoma"/>
          <w:sz w:val="20"/>
          <w:szCs w:val="20"/>
        </w:rPr>
        <w:t>centrálních optických vláken do obce Ruda</w:t>
      </w:r>
      <w:r w:rsidR="006120F0" w:rsidRPr="006F43F6">
        <w:rPr>
          <w:rFonts w:ascii="Tahoma" w:hAnsi="Tahoma" w:cs="Tahoma"/>
          <w:sz w:val="20"/>
          <w:szCs w:val="20"/>
        </w:rPr>
        <w:t xml:space="preserve"> a </w:t>
      </w:r>
      <w:proofErr w:type="spellStart"/>
      <w:r w:rsidR="006120F0" w:rsidRPr="006F43F6">
        <w:rPr>
          <w:rFonts w:ascii="Tahoma" w:hAnsi="Tahoma" w:cs="Tahoma"/>
          <w:sz w:val="20"/>
          <w:szCs w:val="20"/>
        </w:rPr>
        <w:t>připoložení</w:t>
      </w:r>
      <w:proofErr w:type="spellEnd"/>
      <w:r w:rsidR="006120F0" w:rsidRPr="006F43F6">
        <w:rPr>
          <w:rFonts w:ascii="Tahoma" w:hAnsi="Tahoma" w:cs="Tahoma"/>
          <w:sz w:val="20"/>
          <w:szCs w:val="20"/>
        </w:rPr>
        <w:t xml:space="preserve"> 1 </w:t>
      </w:r>
      <w:r w:rsidR="001242DA" w:rsidRPr="006F43F6">
        <w:rPr>
          <w:rFonts w:ascii="Tahoma" w:hAnsi="Tahoma" w:cs="Tahoma"/>
          <w:sz w:val="20"/>
          <w:szCs w:val="20"/>
        </w:rPr>
        <w:t xml:space="preserve">optické </w:t>
      </w:r>
      <w:r w:rsidR="006120F0" w:rsidRPr="006F43F6">
        <w:rPr>
          <w:rFonts w:ascii="Tahoma" w:hAnsi="Tahoma" w:cs="Tahoma"/>
          <w:sz w:val="20"/>
          <w:szCs w:val="20"/>
        </w:rPr>
        <w:t>chráničky HDPE 40</w:t>
      </w:r>
      <w:r w:rsidR="005E3DAF" w:rsidRPr="006F43F6">
        <w:rPr>
          <w:rFonts w:ascii="Tahoma" w:hAnsi="Tahoma" w:cs="Tahoma"/>
          <w:sz w:val="20"/>
          <w:szCs w:val="20"/>
        </w:rPr>
        <w:t xml:space="preserve"> pro </w:t>
      </w:r>
      <w:r w:rsidR="001242DA" w:rsidRPr="006F43F6">
        <w:rPr>
          <w:rFonts w:ascii="Tahoma" w:hAnsi="Tahoma" w:cs="Tahoma"/>
          <w:sz w:val="20"/>
          <w:szCs w:val="20"/>
        </w:rPr>
        <w:t>O</w:t>
      </w:r>
      <w:r w:rsidR="005E3DAF" w:rsidRPr="006F43F6">
        <w:rPr>
          <w:rFonts w:ascii="Tahoma" w:hAnsi="Tahoma" w:cs="Tahoma"/>
          <w:sz w:val="20"/>
          <w:szCs w:val="20"/>
        </w:rPr>
        <w:t xml:space="preserve">bec Ruda, kdy nájemce uhradí veškeré </w:t>
      </w:r>
      <w:r w:rsidR="00746A3E" w:rsidRPr="006F43F6">
        <w:rPr>
          <w:rFonts w:ascii="Tahoma" w:hAnsi="Tahoma" w:cs="Tahoma"/>
          <w:sz w:val="20"/>
          <w:szCs w:val="20"/>
        </w:rPr>
        <w:t>finanční náklady spojené s pořízením a uložením této</w:t>
      </w:r>
      <w:r w:rsidR="00C314B0" w:rsidRPr="006F43F6">
        <w:rPr>
          <w:rFonts w:ascii="Tahoma" w:hAnsi="Tahoma" w:cs="Tahoma"/>
          <w:sz w:val="20"/>
          <w:szCs w:val="20"/>
        </w:rPr>
        <w:t xml:space="preserve"> </w:t>
      </w:r>
      <w:r w:rsidR="00746A3E" w:rsidRPr="006F43F6">
        <w:rPr>
          <w:rFonts w:ascii="Tahoma" w:hAnsi="Tahoma" w:cs="Tahoma"/>
          <w:sz w:val="20"/>
          <w:szCs w:val="20"/>
        </w:rPr>
        <w:t xml:space="preserve">optické </w:t>
      </w:r>
      <w:r w:rsidR="00AC2A66" w:rsidRPr="006F43F6">
        <w:rPr>
          <w:rFonts w:ascii="Tahoma" w:hAnsi="Tahoma" w:cs="Tahoma"/>
          <w:sz w:val="20"/>
          <w:szCs w:val="20"/>
        </w:rPr>
        <w:t>chráničky pro</w:t>
      </w:r>
      <w:r w:rsidR="00746A3E" w:rsidRPr="006F43F6">
        <w:rPr>
          <w:rFonts w:ascii="Tahoma" w:hAnsi="Tahoma" w:cs="Tahoma"/>
          <w:sz w:val="20"/>
          <w:szCs w:val="20"/>
        </w:rPr>
        <w:t xml:space="preserve"> Obec Ruda</w:t>
      </w:r>
      <w:r w:rsidR="001242DA" w:rsidRPr="006F43F6">
        <w:rPr>
          <w:rFonts w:ascii="Tahoma" w:hAnsi="Tahoma" w:cs="Tahoma"/>
          <w:sz w:val="20"/>
          <w:szCs w:val="20"/>
        </w:rPr>
        <w:t>. Optickou chráničku předá obci formou darovací smlouvy</w:t>
      </w:r>
      <w:r w:rsidR="006B4AA0" w:rsidRPr="006F43F6">
        <w:rPr>
          <w:rFonts w:ascii="Tahoma" w:hAnsi="Tahoma" w:cs="Tahoma"/>
          <w:sz w:val="20"/>
          <w:szCs w:val="20"/>
        </w:rPr>
        <w:t xml:space="preserve"> ke dni </w:t>
      </w:r>
      <w:r w:rsidR="005E6254" w:rsidRPr="006F43F6">
        <w:rPr>
          <w:rFonts w:ascii="Tahoma" w:hAnsi="Tahoma" w:cs="Tahoma"/>
          <w:sz w:val="20"/>
          <w:szCs w:val="20"/>
        </w:rPr>
        <w:t>zaháje</w:t>
      </w:r>
      <w:r w:rsidR="00494B51" w:rsidRPr="006F43F6">
        <w:rPr>
          <w:rFonts w:ascii="Tahoma" w:hAnsi="Tahoma" w:cs="Tahoma"/>
          <w:sz w:val="20"/>
          <w:szCs w:val="20"/>
        </w:rPr>
        <w:t>ní/spuštění signálu do obce</w:t>
      </w:r>
      <w:r w:rsidR="000A09C2" w:rsidRPr="006F43F6">
        <w:rPr>
          <w:rFonts w:ascii="Tahoma" w:hAnsi="Tahoma" w:cs="Tahoma"/>
          <w:sz w:val="20"/>
          <w:szCs w:val="20"/>
        </w:rPr>
        <w:t>.</w:t>
      </w:r>
    </w:p>
    <w:p w14:paraId="7BB0BCA2" w14:textId="5A7C1443" w:rsidR="005D7DCC" w:rsidRPr="006F43F6" w:rsidRDefault="00F275B5" w:rsidP="005D7DCC">
      <w:pPr>
        <w:pStyle w:val="Odstavecseseznamem"/>
        <w:numPr>
          <w:ilvl w:val="0"/>
          <w:numId w:val="17"/>
        </w:numPr>
        <w:spacing w:after="120"/>
        <w:rPr>
          <w:rFonts w:ascii="Tahoma" w:hAnsi="Tahoma" w:cs="Tahoma"/>
          <w:sz w:val="20"/>
          <w:szCs w:val="20"/>
        </w:rPr>
      </w:pPr>
      <w:r w:rsidRPr="006F43F6">
        <w:rPr>
          <w:rFonts w:ascii="Tahoma" w:hAnsi="Tahoma" w:cs="Tahoma"/>
          <w:sz w:val="20"/>
          <w:szCs w:val="20"/>
        </w:rPr>
        <w:t xml:space="preserve">Po uplynutí 5 let je stanoven nájem </w:t>
      </w:r>
      <w:r w:rsidR="00A165EC" w:rsidRPr="006F43F6">
        <w:rPr>
          <w:rFonts w:ascii="Tahoma" w:hAnsi="Tahoma" w:cs="Tahoma"/>
          <w:sz w:val="20"/>
          <w:szCs w:val="20"/>
        </w:rPr>
        <w:t xml:space="preserve">v případě nevypovězení smlouvy na částku </w:t>
      </w:r>
      <w:proofErr w:type="gramStart"/>
      <w:r w:rsidR="005D7DCC" w:rsidRPr="006F43F6">
        <w:rPr>
          <w:rFonts w:ascii="Tahoma" w:hAnsi="Tahoma" w:cs="Tahoma"/>
          <w:sz w:val="20"/>
          <w:szCs w:val="20"/>
        </w:rPr>
        <w:t>50.000,-</w:t>
      </w:r>
      <w:proofErr w:type="gramEnd"/>
      <w:r w:rsidR="005D7DCC" w:rsidRPr="006F43F6">
        <w:rPr>
          <w:rFonts w:ascii="Tahoma" w:hAnsi="Tahoma" w:cs="Tahoma"/>
          <w:sz w:val="20"/>
          <w:szCs w:val="20"/>
        </w:rPr>
        <w:t xml:space="preserve"> Kč/rok bez DPH za pronájem optické sítě v intravilánu obce </w:t>
      </w:r>
      <w:r w:rsidR="00B05C4F" w:rsidRPr="006F43F6">
        <w:rPr>
          <w:rFonts w:ascii="Tahoma" w:hAnsi="Tahoma" w:cs="Tahoma"/>
          <w:sz w:val="20"/>
          <w:szCs w:val="20"/>
        </w:rPr>
        <w:t>Ruda</w:t>
      </w:r>
      <w:r w:rsidR="005D7DCC" w:rsidRPr="006F43F6">
        <w:rPr>
          <w:rFonts w:ascii="Tahoma" w:hAnsi="Tahoma" w:cs="Tahoma"/>
          <w:sz w:val="20"/>
          <w:szCs w:val="20"/>
        </w:rPr>
        <w:t xml:space="preserve"> definované přílohou č. 1 této Nájemní smlouvy.</w:t>
      </w:r>
    </w:p>
    <w:p w14:paraId="4641832B" w14:textId="53D60A33" w:rsidR="005D7DCC" w:rsidRPr="006F43F6" w:rsidRDefault="005D7DCC" w:rsidP="005D7DCC">
      <w:pPr>
        <w:pStyle w:val="Odstavecseseznamem"/>
        <w:numPr>
          <w:ilvl w:val="0"/>
          <w:numId w:val="17"/>
        </w:numPr>
        <w:rPr>
          <w:rFonts w:ascii="Tahoma" w:hAnsi="Tahoma" w:cs="Tahoma"/>
          <w:sz w:val="20"/>
          <w:szCs w:val="20"/>
        </w:rPr>
      </w:pPr>
      <w:r w:rsidRPr="006F43F6">
        <w:rPr>
          <w:rFonts w:ascii="Tahoma" w:hAnsi="Tahoma" w:cs="Tahoma"/>
          <w:sz w:val="20"/>
          <w:szCs w:val="20"/>
        </w:rPr>
        <w:t xml:space="preserve">10,- Kč bez DPH za každý jeden metr chráničky (HDPE 40) pro optické vlákno za jeden kalendářní rok. </w:t>
      </w:r>
    </w:p>
    <w:p w14:paraId="69B54DE8" w14:textId="5A51ED40" w:rsidR="00F275B5" w:rsidRPr="006F43F6" w:rsidRDefault="00F275B5" w:rsidP="00B05C4F">
      <w:pPr>
        <w:pStyle w:val="Odstavecseseznamem"/>
        <w:spacing w:after="120"/>
        <w:ind w:left="1077"/>
        <w:rPr>
          <w:rFonts w:ascii="Tahoma" w:hAnsi="Tahoma" w:cs="Tahoma"/>
          <w:sz w:val="20"/>
          <w:szCs w:val="20"/>
        </w:rPr>
      </w:pPr>
    </w:p>
    <w:p w14:paraId="0ABBFDC3" w14:textId="59284FBC" w:rsidR="00661380" w:rsidRPr="006F43F6" w:rsidRDefault="00661380" w:rsidP="00532A00">
      <w:pPr>
        <w:pStyle w:val="Odstavecseseznamem"/>
        <w:numPr>
          <w:ilvl w:val="0"/>
          <w:numId w:val="16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6F43F6">
        <w:rPr>
          <w:rFonts w:ascii="Tahoma" w:hAnsi="Tahoma" w:cs="Tahoma"/>
          <w:sz w:val="20"/>
          <w:szCs w:val="20"/>
        </w:rPr>
        <w:t>Nájemné uhradí nájemce pronajímateli na základě faktury vystavené pronajímatelem vždy k</w:t>
      </w:r>
      <w:r w:rsidR="0045760A" w:rsidRPr="006F43F6">
        <w:rPr>
          <w:rFonts w:ascii="Tahoma" w:hAnsi="Tahoma" w:cs="Tahoma"/>
          <w:sz w:val="20"/>
          <w:szCs w:val="20"/>
        </w:rPr>
        <w:t> 31.1.</w:t>
      </w:r>
      <w:r w:rsidRPr="006F43F6">
        <w:rPr>
          <w:rFonts w:ascii="Tahoma" w:hAnsi="Tahoma" w:cs="Tahoma"/>
          <w:sz w:val="20"/>
          <w:szCs w:val="20"/>
        </w:rPr>
        <w:t xml:space="preserve"> příslušného </w:t>
      </w:r>
      <w:r w:rsidR="0045760A" w:rsidRPr="006F43F6">
        <w:rPr>
          <w:rFonts w:ascii="Tahoma" w:hAnsi="Tahoma" w:cs="Tahoma"/>
          <w:sz w:val="20"/>
          <w:szCs w:val="20"/>
        </w:rPr>
        <w:t>roku</w:t>
      </w:r>
      <w:r w:rsidRPr="006F43F6">
        <w:rPr>
          <w:rFonts w:ascii="Tahoma" w:hAnsi="Tahoma" w:cs="Tahoma"/>
          <w:sz w:val="20"/>
          <w:szCs w:val="20"/>
        </w:rPr>
        <w:t>, a to bezhotovostním převodem na účet pronajímatele uvedený v čl. I</w:t>
      </w:r>
      <w:r w:rsidR="0045760A" w:rsidRPr="006F43F6">
        <w:rPr>
          <w:rFonts w:ascii="Tahoma" w:hAnsi="Tahoma" w:cs="Tahoma"/>
          <w:sz w:val="20"/>
          <w:szCs w:val="20"/>
        </w:rPr>
        <w:t xml:space="preserve"> t</w:t>
      </w:r>
      <w:r w:rsidRPr="006F43F6">
        <w:rPr>
          <w:rFonts w:ascii="Tahoma" w:hAnsi="Tahoma" w:cs="Tahoma"/>
          <w:sz w:val="20"/>
          <w:szCs w:val="20"/>
        </w:rPr>
        <w:t>éto smlouvy.</w:t>
      </w:r>
    </w:p>
    <w:p w14:paraId="451383B2" w14:textId="6BBF35BC" w:rsidR="0055268E" w:rsidRPr="006F43F6" w:rsidRDefault="00661380" w:rsidP="00661380">
      <w:pPr>
        <w:pStyle w:val="Odstavecseseznamem"/>
        <w:numPr>
          <w:ilvl w:val="0"/>
          <w:numId w:val="16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6F43F6">
        <w:rPr>
          <w:rFonts w:ascii="Tahoma" w:hAnsi="Tahoma" w:cs="Tahoma"/>
          <w:sz w:val="20"/>
          <w:szCs w:val="20"/>
        </w:rPr>
        <w:t>Splatnost faktury je dohodou smluvních stran stanovena na 14 dnů ode</w:t>
      </w:r>
      <w:r w:rsidR="0045760A" w:rsidRPr="006F43F6">
        <w:rPr>
          <w:rFonts w:ascii="Tahoma" w:hAnsi="Tahoma" w:cs="Tahoma"/>
          <w:sz w:val="20"/>
          <w:szCs w:val="20"/>
        </w:rPr>
        <w:t xml:space="preserve"> </w:t>
      </w:r>
      <w:r w:rsidRPr="006F43F6">
        <w:rPr>
          <w:rFonts w:ascii="Tahoma" w:hAnsi="Tahoma" w:cs="Tahoma"/>
          <w:sz w:val="20"/>
          <w:szCs w:val="20"/>
        </w:rPr>
        <w:t>dne jejího vystavení.</w:t>
      </w:r>
    </w:p>
    <w:p w14:paraId="6F974A26" w14:textId="77777777" w:rsidR="00906541" w:rsidRPr="006F43F6" w:rsidRDefault="00906541" w:rsidP="00906541">
      <w:pPr>
        <w:pStyle w:val="Odstavecseseznamem"/>
        <w:ind w:left="357"/>
        <w:rPr>
          <w:rFonts w:ascii="Tahoma" w:hAnsi="Tahoma" w:cs="Tahoma"/>
          <w:sz w:val="20"/>
          <w:szCs w:val="20"/>
        </w:rPr>
      </w:pPr>
    </w:p>
    <w:p w14:paraId="18B01A49" w14:textId="79402407" w:rsidR="00DE374B" w:rsidRPr="006F43F6" w:rsidRDefault="00906541" w:rsidP="0045760A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pacing w:after="120" w:line="276" w:lineRule="auto"/>
        <w:ind w:left="357" w:hanging="357"/>
        <w:jc w:val="center"/>
        <w:outlineLvl w:val="0"/>
        <w:rPr>
          <w:rFonts w:ascii="Tahoma" w:hAnsi="Tahoma" w:cs="Tahoma"/>
          <w:b/>
          <w:i/>
          <w:sz w:val="20"/>
          <w:u w:val="single"/>
        </w:rPr>
      </w:pPr>
      <w:r w:rsidRPr="006F43F6">
        <w:rPr>
          <w:rFonts w:ascii="Tahoma" w:hAnsi="Tahoma" w:cs="Tahoma"/>
          <w:b/>
          <w:i/>
          <w:sz w:val="20"/>
          <w:u w:val="single"/>
        </w:rPr>
        <w:t>Doba nájmu</w:t>
      </w:r>
    </w:p>
    <w:p w14:paraId="24B8E5A9" w14:textId="6BCF2620" w:rsidR="00C07401" w:rsidRPr="006F43F6" w:rsidRDefault="00906541" w:rsidP="00906541">
      <w:pPr>
        <w:rPr>
          <w:rFonts w:ascii="Tahoma" w:hAnsi="Tahoma" w:cs="Tahoma"/>
        </w:rPr>
      </w:pPr>
      <w:r w:rsidRPr="006F43F6">
        <w:rPr>
          <w:rFonts w:ascii="Tahoma" w:hAnsi="Tahoma" w:cs="Tahoma"/>
          <w:sz w:val="20"/>
          <w:szCs w:val="20"/>
        </w:rPr>
        <w:t>Smlouva se sjednává na dobu neurčitou v minimální délce trvání 60 měsíců ode dne nabytí účinnosti smlouvy.</w:t>
      </w:r>
    </w:p>
    <w:p w14:paraId="7916C04A" w14:textId="77777777" w:rsidR="00566DD3" w:rsidRPr="006F43F6" w:rsidRDefault="00566DD3" w:rsidP="0000020D">
      <w:pPr>
        <w:pStyle w:val="Zhlav"/>
        <w:spacing w:line="276" w:lineRule="auto"/>
        <w:ind w:left="426"/>
        <w:outlineLvl w:val="0"/>
        <w:rPr>
          <w:rFonts w:ascii="Tahoma" w:hAnsi="Tahoma" w:cs="Tahoma"/>
          <w:b/>
          <w:i/>
          <w:sz w:val="20"/>
          <w:u w:val="single"/>
        </w:rPr>
      </w:pPr>
    </w:p>
    <w:p w14:paraId="43236D0D" w14:textId="604DC828" w:rsidR="0072199E" w:rsidRPr="006F43F6" w:rsidRDefault="00906541" w:rsidP="00906541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pacing w:after="120" w:line="276" w:lineRule="auto"/>
        <w:ind w:left="357" w:hanging="357"/>
        <w:jc w:val="center"/>
        <w:outlineLvl w:val="0"/>
        <w:rPr>
          <w:rFonts w:ascii="Tahoma" w:hAnsi="Tahoma" w:cs="Tahoma"/>
          <w:b/>
          <w:i/>
          <w:sz w:val="20"/>
          <w:u w:val="single"/>
        </w:rPr>
      </w:pPr>
      <w:r w:rsidRPr="006F43F6">
        <w:rPr>
          <w:rFonts w:ascii="Tahoma" w:hAnsi="Tahoma" w:cs="Tahoma"/>
          <w:b/>
          <w:i/>
          <w:sz w:val="20"/>
          <w:u w:val="single"/>
        </w:rPr>
        <w:t>Ukončení smlouvy</w:t>
      </w:r>
    </w:p>
    <w:p w14:paraId="482079A1" w14:textId="2F0D574D" w:rsidR="00906541" w:rsidRPr="006F43F6" w:rsidRDefault="00906541" w:rsidP="0081618B">
      <w:pPr>
        <w:pStyle w:val="Odstavecseseznamem"/>
        <w:numPr>
          <w:ilvl w:val="0"/>
          <w:numId w:val="22"/>
        </w:numPr>
        <w:spacing w:after="120"/>
        <w:rPr>
          <w:rFonts w:ascii="Tahoma" w:hAnsi="Tahoma" w:cs="Tahoma"/>
          <w:sz w:val="20"/>
          <w:szCs w:val="20"/>
        </w:rPr>
      </w:pPr>
      <w:r w:rsidRPr="006F43F6">
        <w:rPr>
          <w:rFonts w:ascii="Tahoma" w:hAnsi="Tahoma" w:cs="Tahoma"/>
          <w:sz w:val="20"/>
          <w:szCs w:val="20"/>
        </w:rPr>
        <w:t>Kterákoli ze smluvních stran je oprávněna smlouvu písemně vypovědět, a to i bez udání důvodu</w:t>
      </w:r>
      <w:r w:rsidR="00CD5EC4" w:rsidRPr="006F43F6">
        <w:rPr>
          <w:rFonts w:ascii="Tahoma" w:hAnsi="Tahoma" w:cs="Tahoma"/>
          <w:sz w:val="20"/>
          <w:szCs w:val="20"/>
        </w:rPr>
        <w:t xml:space="preserve"> po uplynutí 60 měsíců ode dne nabytí účinnosti smlouvy.</w:t>
      </w:r>
    </w:p>
    <w:p w14:paraId="4DD173BD" w14:textId="516C0F96" w:rsidR="009312F5" w:rsidRPr="006F43F6" w:rsidRDefault="00906541" w:rsidP="0081618B">
      <w:pPr>
        <w:pStyle w:val="Odstavecseseznamem"/>
        <w:numPr>
          <w:ilvl w:val="0"/>
          <w:numId w:val="22"/>
        </w:numPr>
        <w:spacing w:after="120"/>
        <w:rPr>
          <w:rFonts w:ascii="Tahoma" w:hAnsi="Tahoma" w:cs="Tahoma"/>
          <w:sz w:val="20"/>
          <w:szCs w:val="20"/>
        </w:rPr>
      </w:pPr>
      <w:r w:rsidRPr="006F43F6">
        <w:rPr>
          <w:rFonts w:ascii="Tahoma" w:hAnsi="Tahoma" w:cs="Tahoma"/>
          <w:sz w:val="20"/>
          <w:szCs w:val="20"/>
        </w:rPr>
        <w:t>Výpovědní lhůta činí dvanáct měsíců a začíná běžet první den měsíce následujícího po měsíci, ve kterém byla výpověď prokazatelné doručena druhé smluvní straně.</w:t>
      </w:r>
    </w:p>
    <w:p w14:paraId="1A520510" w14:textId="77777777" w:rsidR="00906541" w:rsidRPr="006F43F6" w:rsidRDefault="00906541" w:rsidP="00906541">
      <w:pPr>
        <w:pStyle w:val="Zhlav"/>
        <w:tabs>
          <w:tab w:val="clear" w:pos="4536"/>
          <w:tab w:val="clear" w:pos="9072"/>
        </w:tabs>
        <w:spacing w:line="276" w:lineRule="auto"/>
        <w:ind w:left="357"/>
        <w:outlineLvl w:val="0"/>
        <w:rPr>
          <w:rFonts w:ascii="Tahoma" w:hAnsi="Tahoma" w:cs="Tahoma"/>
          <w:b/>
          <w:i/>
          <w:sz w:val="20"/>
          <w:u w:val="single"/>
        </w:rPr>
      </w:pPr>
    </w:p>
    <w:p w14:paraId="2FC7E028" w14:textId="43F1CF67" w:rsidR="0072199E" w:rsidRPr="006F43F6" w:rsidRDefault="00906541" w:rsidP="00906541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pacing w:after="120" w:line="276" w:lineRule="auto"/>
        <w:ind w:left="357" w:hanging="357"/>
        <w:jc w:val="center"/>
        <w:outlineLvl w:val="0"/>
        <w:rPr>
          <w:rFonts w:ascii="Tahoma" w:hAnsi="Tahoma" w:cs="Tahoma"/>
          <w:b/>
          <w:sz w:val="20"/>
        </w:rPr>
      </w:pPr>
      <w:r w:rsidRPr="006F43F6">
        <w:rPr>
          <w:rFonts w:ascii="Tahoma" w:hAnsi="Tahoma" w:cs="Tahoma"/>
          <w:b/>
          <w:i/>
          <w:sz w:val="20"/>
          <w:u w:val="single"/>
        </w:rPr>
        <w:t>Závěrečná ustanovení</w:t>
      </w:r>
    </w:p>
    <w:p w14:paraId="4F5BA229" w14:textId="291F7A42" w:rsidR="00906541" w:rsidRPr="006F43F6" w:rsidRDefault="00906541" w:rsidP="00AD4641">
      <w:pPr>
        <w:pStyle w:val="Odstavecseseznamem"/>
        <w:numPr>
          <w:ilvl w:val="0"/>
          <w:numId w:val="19"/>
        </w:numPr>
        <w:spacing w:after="120"/>
        <w:rPr>
          <w:rFonts w:ascii="Tahoma" w:hAnsi="Tahoma" w:cs="Tahoma"/>
          <w:sz w:val="20"/>
          <w:szCs w:val="20"/>
        </w:rPr>
      </w:pPr>
      <w:r w:rsidRPr="006F43F6">
        <w:rPr>
          <w:rFonts w:ascii="Tahoma" w:hAnsi="Tahoma" w:cs="Tahoma"/>
          <w:sz w:val="20"/>
          <w:szCs w:val="20"/>
        </w:rPr>
        <w:t xml:space="preserve">Tato smlouva nabývá platnosti dnem podpisu oprávněnými zástupci obou smluvních stran </w:t>
      </w:r>
    </w:p>
    <w:p w14:paraId="43FBDF7C" w14:textId="25809B74" w:rsidR="00906541" w:rsidRPr="006F43F6" w:rsidRDefault="00906541" w:rsidP="003607E6">
      <w:pPr>
        <w:pStyle w:val="Odstavecseseznamem"/>
        <w:numPr>
          <w:ilvl w:val="0"/>
          <w:numId w:val="19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6F43F6">
        <w:rPr>
          <w:rFonts w:ascii="Tahoma" w:hAnsi="Tahoma" w:cs="Tahoma"/>
          <w:sz w:val="20"/>
          <w:szCs w:val="20"/>
        </w:rPr>
        <w:lastRenderedPageBreak/>
        <w:t xml:space="preserve">Smluvní strany stvrzují, že plnění z této smlouvy </w:t>
      </w:r>
      <w:r w:rsidR="00AD4641" w:rsidRPr="006F43F6">
        <w:rPr>
          <w:rFonts w:ascii="Tahoma" w:hAnsi="Tahoma" w:cs="Tahoma"/>
          <w:sz w:val="20"/>
          <w:szCs w:val="20"/>
        </w:rPr>
        <w:t>j</w:t>
      </w:r>
      <w:r w:rsidRPr="006F43F6">
        <w:rPr>
          <w:rFonts w:ascii="Tahoma" w:hAnsi="Tahoma" w:cs="Tahoma"/>
          <w:sz w:val="20"/>
          <w:szCs w:val="20"/>
        </w:rPr>
        <w:t>e plněním ve vztahu k veřejnoprávní korporaci a</w:t>
      </w:r>
      <w:r w:rsidR="00AD4641" w:rsidRPr="006F43F6">
        <w:rPr>
          <w:rFonts w:ascii="Tahoma" w:hAnsi="Tahoma" w:cs="Tahoma"/>
          <w:sz w:val="20"/>
          <w:szCs w:val="20"/>
        </w:rPr>
        <w:t xml:space="preserve"> </w:t>
      </w:r>
      <w:r w:rsidRPr="006F43F6">
        <w:rPr>
          <w:rFonts w:ascii="Tahoma" w:hAnsi="Tahoma" w:cs="Tahoma"/>
          <w:sz w:val="20"/>
          <w:szCs w:val="20"/>
        </w:rPr>
        <w:t>veřejným prostředkům, a tudíž že skutečnosti a údaje uvedené ve smlouvě nejsou obchodním tajemstvím.</w:t>
      </w:r>
    </w:p>
    <w:p w14:paraId="6983DD28" w14:textId="4F56190D" w:rsidR="007575CA" w:rsidRPr="006F43F6" w:rsidRDefault="007575CA" w:rsidP="00120FDE">
      <w:pPr>
        <w:pStyle w:val="Odstavecseseznamem"/>
        <w:numPr>
          <w:ilvl w:val="0"/>
          <w:numId w:val="19"/>
        </w:numPr>
        <w:spacing w:after="120"/>
        <w:rPr>
          <w:rFonts w:ascii="Tahoma" w:hAnsi="Tahoma" w:cs="Tahoma"/>
          <w:sz w:val="20"/>
          <w:szCs w:val="20"/>
        </w:rPr>
      </w:pPr>
      <w:r w:rsidRPr="006F43F6">
        <w:rPr>
          <w:rFonts w:ascii="Tahoma" w:hAnsi="Tahoma" w:cs="Tahoma"/>
          <w:sz w:val="20"/>
          <w:szCs w:val="20"/>
        </w:rPr>
        <w:t xml:space="preserve">Dle § 41 zák. č. 128/2000 Sb., o obcích, ve znění </w:t>
      </w:r>
      <w:r w:rsidR="00835FB4" w:rsidRPr="006F43F6">
        <w:rPr>
          <w:rFonts w:ascii="Tahoma" w:hAnsi="Tahoma" w:cs="Tahoma"/>
          <w:sz w:val="20"/>
          <w:szCs w:val="20"/>
        </w:rPr>
        <w:t xml:space="preserve">pozdějších </w:t>
      </w:r>
      <w:r w:rsidRPr="006F43F6">
        <w:rPr>
          <w:rFonts w:ascii="Tahoma" w:hAnsi="Tahoma" w:cs="Tahoma"/>
          <w:sz w:val="20"/>
          <w:szCs w:val="20"/>
        </w:rPr>
        <w:t>změn a doplňků, se tato listina opatřuje doložkou tohoto znění:</w:t>
      </w:r>
    </w:p>
    <w:p w14:paraId="5A45B442" w14:textId="6F31EC0E" w:rsidR="003E430E" w:rsidRPr="006F43F6" w:rsidRDefault="003E430E" w:rsidP="007575CA">
      <w:pPr>
        <w:pStyle w:val="Odstavecseseznamem"/>
        <w:numPr>
          <w:ilvl w:val="0"/>
          <w:numId w:val="20"/>
        </w:numPr>
        <w:spacing w:after="120"/>
        <w:rPr>
          <w:rFonts w:ascii="Tahoma" w:hAnsi="Tahoma" w:cs="Tahoma"/>
          <w:sz w:val="20"/>
          <w:szCs w:val="20"/>
        </w:rPr>
      </w:pPr>
      <w:r w:rsidRPr="006F43F6">
        <w:rPr>
          <w:rFonts w:ascii="Tahoma" w:hAnsi="Tahoma" w:cs="Tahoma"/>
          <w:sz w:val="20"/>
          <w:szCs w:val="20"/>
        </w:rPr>
        <w:t xml:space="preserve">Záměr pronájmu </w:t>
      </w:r>
      <w:r w:rsidRPr="006F43F6">
        <w:rPr>
          <w:rFonts w:ascii="Tahoma" w:hAnsi="Tahoma" w:cs="Tahoma"/>
          <w:i/>
          <w:iCs/>
          <w:sz w:val="20"/>
          <w:szCs w:val="20"/>
        </w:rPr>
        <w:t xml:space="preserve">„Optické sítě v obci </w:t>
      </w:r>
      <w:r w:rsidR="009C2DAA" w:rsidRPr="006F43F6">
        <w:rPr>
          <w:rFonts w:ascii="Tahoma" w:hAnsi="Tahoma" w:cs="Tahoma"/>
          <w:i/>
          <w:iCs/>
          <w:sz w:val="20"/>
          <w:szCs w:val="20"/>
        </w:rPr>
        <w:t>Ruda</w:t>
      </w:r>
      <w:r w:rsidRPr="006F43F6">
        <w:rPr>
          <w:rFonts w:ascii="Tahoma" w:hAnsi="Tahoma" w:cs="Tahoma"/>
          <w:i/>
          <w:iCs/>
          <w:sz w:val="20"/>
          <w:szCs w:val="20"/>
        </w:rPr>
        <w:t>“</w:t>
      </w:r>
      <w:r w:rsidRPr="006F43F6">
        <w:rPr>
          <w:rFonts w:ascii="Tahoma" w:hAnsi="Tahoma" w:cs="Tahoma"/>
          <w:sz w:val="20"/>
          <w:szCs w:val="20"/>
        </w:rPr>
        <w:t xml:space="preserve"> dle této nájemní smlouvy byl zveřejněn na úřední desce od </w:t>
      </w:r>
      <w:r w:rsidR="009C2DAA" w:rsidRPr="006F43F6">
        <w:rPr>
          <w:rFonts w:ascii="Tahoma" w:hAnsi="Tahoma" w:cs="Tahoma"/>
          <w:sz w:val="20"/>
          <w:szCs w:val="20"/>
        </w:rPr>
        <w:t xml:space="preserve">……………………… </w:t>
      </w:r>
      <w:r w:rsidRPr="006F43F6">
        <w:rPr>
          <w:rFonts w:ascii="Tahoma" w:hAnsi="Tahoma" w:cs="Tahoma"/>
          <w:sz w:val="20"/>
          <w:szCs w:val="20"/>
        </w:rPr>
        <w:t xml:space="preserve">do </w:t>
      </w:r>
      <w:r w:rsidR="009C2DAA" w:rsidRPr="006F43F6">
        <w:rPr>
          <w:rFonts w:ascii="Tahoma" w:hAnsi="Tahoma" w:cs="Tahoma"/>
          <w:sz w:val="20"/>
          <w:szCs w:val="20"/>
        </w:rPr>
        <w:t>………………………</w:t>
      </w:r>
      <w:r w:rsidR="007557C8" w:rsidRPr="006F43F6">
        <w:rPr>
          <w:rFonts w:ascii="Tahoma" w:hAnsi="Tahoma" w:cs="Tahoma"/>
          <w:sz w:val="20"/>
          <w:szCs w:val="20"/>
        </w:rPr>
        <w:t>.</w:t>
      </w:r>
    </w:p>
    <w:p w14:paraId="4ACA1341" w14:textId="0FDDCF0D" w:rsidR="003E430E" w:rsidRPr="006F43F6" w:rsidRDefault="003E430E" w:rsidP="007575CA">
      <w:pPr>
        <w:pStyle w:val="Odstavecseseznamem"/>
        <w:numPr>
          <w:ilvl w:val="0"/>
          <w:numId w:val="20"/>
        </w:numPr>
        <w:spacing w:after="120"/>
        <w:rPr>
          <w:rFonts w:ascii="Tahoma" w:hAnsi="Tahoma" w:cs="Tahoma"/>
          <w:sz w:val="20"/>
          <w:szCs w:val="20"/>
        </w:rPr>
      </w:pPr>
      <w:r w:rsidRPr="006F43F6">
        <w:rPr>
          <w:rFonts w:ascii="Tahoma" w:hAnsi="Tahoma" w:cs="Tahoma"/>
          <w:sz w:val="20"/>
          <w:szCs w:val="20"/>
        </w:rPr>
        <w:t xml:space="preserve">Uzavření této smlouvy bylo schváleno usnesením zastupitelstva Obce </w:t>
      </w:r>
      <w:r w:rsidR="00C72C96" w:rsidRPr="006F43F6">
        <w:rPr>
          <w:rFonts w:ascii="Tahoma" w:hAnsi="Tahoma" w:cs="Tahoma"/>
          <w:sz w:val="20"/>
          <w:szCs w:val="20"/>
        </w:rPr>
        <w:t xml:space="preserve">Ruda </w:t>
      </w:r>
      <w:r w:rsidRPr="006F43F6">
        <w:rPr>
          <w:rFonts w:ascii="Tahoma" w:hAnsi="Tahoma" w:cs="Tahoma"/>
          <w:sz w:val="20"/>
          <w:szCs w:val="20"/>
        </w:rPr>
        <w:t>ze dne …</w:t>
      </w:r>
      <w:proofErr w:type="gramStart"/>
      <w:r w:rsidRPr="006F43F6">
        <w:rPr>
          <w:rFonts w:ascii="Tahoma" w:hAnsi="Tahoma" w:cs="Tahoma"/>
          <w:sz w:val="20"/>
          <w:szCs w:val="20"/>
        </w:rPr>
        <w:t>…….</w:t>
      </w:r>
      <w:proofErr w:type="gramEnd"/>
      <w:r w:rsidRPr="006F43F6">
        <w:rPr>
          <w:rFonts w:ascii="Tahoma" w:hAnsi="Tahoma" w:cs="Tahoma"/>
          <w:sz w:val="20"/>
          <w:szCs w:val="20"/>
        </w:rPr>
        <w:t>.</w:t>
      </w:r>
    </w:p>
    <w:p w14:paraId="54D468D3" w14:textId="3F718551" w:rsidR="00906541" w:rsidRPr="00AD4641" w:rsidRDefault="00906541" w:rsidP="00B34156">
      <w:pPr>
        <w:pStyle w:val="Odstavecseseznamem"/>
        <w:numPr>
          <w:ilvl w:val="0"/>
          <w:numId w:val="19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6F43F6">
        <w:rPr>
          <w:rFonts w:ascii="Tahoma" w:hAnsi="Tahoma" w:cs="Tahoma"/>
          <w:sz w:val="20"/>
          <w:szCs w:val="20"/>
        </w:rPr>
        <w:t>Tuto</w:t>
      </w:r>
      <w:r w:rsidR="00AD4641" w:rsidRPr="006F43F6">
        <w:rPr>
          <w:rFonts w:ascii="Tahoma" w:hAnsi="Tahoma" w:cs="Tahoma"/>
          <w:sz w:val="20"/>
          <w:szCs w:val="20"/>
        </w:rPr>
        <w:t xml:space="preserve"> </w:t>
      </w:r>
      <w:r w:rsidRPr="006F43F6">
        <w:rPr>
          <w:rFonts w:ascii="Tahoma" w:hAnsi="Tahoma" w:cs="Tahoma"/>
          <w:sz w:val="20"/>
          <w:szCs w:val="20"/>
        </w:rPr>
        <w:t>smlouvu</w:t>
      </w:r>
      <w:r w:rsidR="00AD4641" w:rsidRPr="006F43F6">
        <w:rPr>
          <w:rFonts w:ascii="Tahoma" w:hAnsi="Tahoma" w:cs="Tahoma"/>
          <w:sz w:val="20"/>
          <w:szCs w:val="20"/>
        </w:rPr>
        <w:t xml:space="preserve"> </w:t>
      </w:r>
      <w:r w:rsidRPr="006F43F6">
        <w:rPr>
          <w:rFonts w:ascii="Tahoma" w:hAnsi="Tahoma" w:cs="Tahoma"/>
          <w:sz w:val="20"/>
          <w:szCs w:val="20"/>
        </w:rPr>
        <w:t>lze měnit pouze formou písemných, vzestupn</w:t>
      </w:r>
      <w:r w:rsidR="00AD4641" w:rsidRPr="006F43F6">
        <w:rPr>
          <w:rFonts w:ascii="Tahoma" w:hAnsi="Tahoma" w:cs="Tahoma"/>
          <w:sz w:val="20"/>
          <w:szCs w:val="20"/>
        </w:rPr>
        <w:t>ě</w:t>
      </w:r>
      <w:r w:rsidRPr="006F43F6">
        <w:rPr>
          <w:rFonts w:ascii="Tahoma" w:hAnsi="Tahoma" w:cs="Tahoma"/>
          <w:sz w:val="20"/>
          <w:szCs w:val="20"/>
        </w:rPr>
        <w:t xml:space="preserve"> číslovaných dodatků podepsaných</w:t>
      </w:r>
      <w:r w:rsidR="00AD4641" w:rsidRPr="006F43F6">
        <w:rPr>
          <w:rFonts w:ascii="Tahoma" w:hAnsi="Tahoma" w:cs="Tahoma"/>
          <w:sz w:val="20"/>
          <w:szCs w:val="20"/>
        </w:rPr>
        <w:t xml:space="preserve"> </w:t>
      </w:r>
      <w:r w:rsidRPr="006F43F6">
        <w:rPr>
          <w:rFonts w:ascii="Tahoma" w:hAnsi="Tahoma" w:cs="Tahoma"/>
          <w:sz w:val="20"/>
          <w:szCs w:val="20"/>
        </w:rPr>
        <w:t xml:space="preserve">oprávněnými zástupci obou smluvních </w:t>
      </w:r>
      <w:r w:rsidRPr="00AD4641">
        <w:rPr>
          <w:rFonts w:ascii="Tahoma" w:hAnsi="Tahoma" w:cs="Tahoma"/>
          <w:sz w:val="20"/>
          <w:szCs w:val="20"/>
        </w:rPr>
        <w:t>stran.</w:t>
      </w:r>
    </w:p>
    <w:p w14:paraId="1BC1041D" w14:textId="51464876" w:rsidR="00906541" w:rsidRPr="00AD4641" w:rsidRDefault="00906541" w:rsidP="00426D4C">
      <w:pPr>
        <w:pStyle w:val="Odstavecseseznamem"/>
        <w:numPr>
          <w:ilvl w:val="0"/>
          <w:numId w:val="19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AD4641">
        <w:rPr>
          <w:rFonts w:ascii="Tahoma" w:hAnsi="Tahoma" w:cs="Tahoma"/>
          <w:sz w:val="20"/>
          <w:szCs w:val="20"/>
        </w:rPr>
        <w:t>Tato smlouva se vyhotovuje ve dvou vyhotoveních, z nichž každé má povahu originálu, a každá</w:t>
      </w:r>
      <w:r w:rsidR="00AD4641">
        <w:rPr>
          <w:rFonts w:ascii="Tahoma" w:hAnsi="Tahoma" w:cs="Tahoma"/>
          <w:sz w:val="20"/>
          <w:szCs w:val="20"/>
        </w:rPr>
        <w:t xml:space="preserve"> </w:t>
      </w:r>
      <w:r w:rsidRPr="00AD4641">
        <w:rPr>
          <w:rFonts w:ascii="Tahoma" w:hAnsi="Tahoma" w:cs="Tahoma"/>
          <w:sz w:val="20"/>
          <w:szCs w:val="20"/>
        </w:rPr>
        <w:t>smluvní strana obdrží jedno</w:t>
      </w:r>
      <w:r w:rsidR="00AD4641">
        <w:rPr>
          <w:rFonts w:ascii="Tahoma" w:hAnsi="Tahoma" w:cs="Tahoma"/>
          <w:sz w:val="20"/>
          <w:szCs w:val="20"/>
        </w:rPr>
        <w:t xml:space="preserve"> </w:t>
      </w:r>
      <w:r w:rsidRPr="00AD4641">
        <w:rPr>
          <w:rFonts w:ascii="Tahoma" w:hAnsi="Tahoma" w:cs="Tahoma"/>
          <w:sz w:val="20"/>
          <w:szCs w:val="20"/>
        </w:rPr>
        <w:t>z</w:t>
      </w:r>
      <w:r w:rsidR="00AD4641">
        <w:rPr>
          <w:rFonts w:ascii="Tahoma" w:hAnsi="Tahoma" w:cs="Tahoma"/>
          <w:sz w:val="20"/>
          <w:szCs w:val="20"/>
        </w:rPr>
        <w:t xml:space="preserve"> </w:t>
      </w:r>
      <w:r w:rsidRPr="00AD4641">
        <w:rPr>
          <w:rFonts w:ascii="Tahoma" w:hAnsi="Tahoma" w:cs="Tahoma"/>
          <w:sz w:val="20"/>
          <w:szCs w:val="20"/>
        </w:rPr>
        <w:t>nich.</w:t>
      </w:r>
    </w:p>
    <w:p w14:paraId="42639846" w14:textId="4E645716" w:rsidR="00906541" w:rsidRPr="00AD4641" w:rsidRDefault="00906541" w:rsidP="0029312A">
      <w:pPr>
        <w:pStyle w:val="Odstavecseseznamem"/>
        <w:numPr>
          <w:ilvl w:val="0"/>
          <w:numId w:val="19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AD4641">
        <w:rPr>
          <w:rFonts w:ascii="Tahoma" w:hAnsi="Tahoma" w:cs="Tahoma"/>
          <w:sz w:val="20"/>
          <w:szCs w:val="20"/>
        </w:rPr>
        <w:t>Smluvní strany prohlašují, že si smlouvu přečetly, že tato byla sepsána dle jejich pravé a svobodné</w:t>
      </w:r>
      <w:r w:rsidR="00AD4641">
        <w:rPr>
          <w:rFonts w:ascii="Tahoma" w:hAnsi="Tahoma" w:cs="Tahoma"/>
          <w:sz w:val="20"/>
          <w:szCs w:val="20"/>
        </w:rPr>
        <w:t xml:space="preserve"> </w:t>
      </w:r>
      <w:r w:rsidRPr="00AD4641">
        <w:rPr>
          <w:rFonts w:ascii="Tahoma" w:hAnsi="Tahoma" w:cs="Tahoma"/>
          <w:sz w:val="20"/>
          <w:szCs w:val="20"/>
        </w:rPr>
        <w:t>vůle, nikoli</w:t>
      </w:r>
      <w:r w:rsidR="00AD4641">
        <w:rPr>
          <w:rFonts w:ascii="Tahoma" w:hAnsi="Tahoma" w:cs="Tahoma"/>
          <w:sz w:val="20"/>
          <w:szCs w:val="20"/>
        </w:rPr>
        <w:t xml:space="preserve"> </w:t>
      </w:r>
      <w:r w:rsidRPr="00AD4641">
        <w:rPr>
          <w:rFonts w:ascii="Tahoma" w:hAnsi="Tahoma" w:cs="Tahoma"/>
          <w:sz w:val="20"/>
          <w:szCs w:val="20"/>
        </w:rPr>
        <w:t>v tísni ani za nápadně nevýhodných podmínek a na důkaz toho připojují své podpisy.</w:t>
      </w:r>
    </w:p>
    <w:p w14:paraId="22BCBD6F" w14:textId="4B81E54B" w:rsidR="001A31A3" w:rsidRPr="00AD4641" w:rsidRDefault="00906541" w:rsidP="007D3A4B">
      <w:pPr>
        <w:pStyle w:val="Odstavecseseznamem"/>
        <w:numPr>
          <w:ilvl w:val="0"/>
          <w:numId w:val="19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AD4641">
        <w:rPr>
          <w:rFonts w:ascii="Tahoma" w:hAnsi="Tahoma" w:cs="Tahoma"/>
          <w:sz w:val="20"/>
          <w:szCs w:val="20"/>
        </w:rPr>
        <w:t>V otázkách smlouvou výslovn</w:t>
      </w:r>
      <w:r w:rsidR="00AD4641">
        <w:rPr>
          <w:rFonts w:ascii="Tahoma" w:hAnsi="Tahoma" w:cs="Tahoma"/>
          <w:sz w:val="20"/>
          <w:szCs w:val="20"/>
        </w:rPr>
        <w:t>ě</w:t>
      </w:r>
      <w:r w:rsidRPr="00AD4641">
        <w:rPr>
          <w:rFonts w:ascii="Tahoma" w:hAnsi="Tahoma" w:cs="Tahoma"/>
          <w:sz w:val="20"/>
          <w:szCs w:val="20"/>
        </w:rPr>
        <w:t xml:space="preserve"> neupravených se použijí příslušná ustanovení zákona č. 89/2012 Sb.</w:t>
      </w:r>
      <w:r w:rsidR="00AD4641">
        <w:rPr>
          <w:rFonts w:ascii="Tahoma" w:hAnsi="Tahoma" w:cs="Tahoma"/>
          <w:sz w:val="20"/>
          <w:szCs w:val="20"/>
        </w:rPr>
        <w:t xml:space="preserve"> </w:t>
      </w:r>
      <w:r w:rsidRPr="00AD4641">
        <w:rPr>
          <w:rFonts w:ascii="Tahoma" w:hAnsi="Tahoma" w:cs="Tahoma"/>
          <w:sz w:val="20"/>
          <w:szCs w:val="20"/>
        </w:rPr>
        <w:t>(občanský zákoník)</w:t>
      </w:r>
      <w:r w:rsidR="00AD4641">
        <w:rPr>
          <w:rFonts w:ascii="Tahoma" w:hAnsi="Tahoma" w:cs="Tahoma"/>
          <w:sz w:val="20"/>
          <w:szCs w:val="20"/>
        </w:rPr>
        <w:t>.</w:t>
      </w:r>
    </w:p>
    <w:p w14:paraId="3C968309" w14:textId="752DBE1E" w:rsidR="003845D2" w:rsidRDefault="003845D2" w:rsidP="001A31A3">
      <w:pPr>
        <w:pStyle w:val="Odstavecseseznamem"/>
        <w:rPr>
          <w:rFonts w:ascii="Tahoma" w:hAnsi="Tahoma" w:cs="Tahoma"/>
          <w:sz w:val="20"/>
          <w:szCs w:val="20"/>
        </w:rPr>
      </w:pPr>
    </w:p>
    <w:p w14:paraId="76E37A88" w14:textId="77777777" w:rsidR="003845D2" w:rsidRPr="001A31A3" w:rsidRDefault="003845D2" w:rsidP="001A31A3">
      <w:pPr>
        <w:pStyle w:val="Odstavecseseznamem"/>
        <w:rPr>
          <w:rFonts w:ascii="Tahoma" w:hAnsi="Tahoma" w:cs="Tahoma"/>
          <w:sz w:val="20"/>
          <w:szCs w:val="20"/>
        </w:rPr>
      </w:pPr>
    </w:p>
    <w:p w14:paraId="3DBC1C52" w14:textId="77777777" w:rsidR="00E451B6" w:rsidRDefault="00E451B6" w:rsidP="00C21312">
      <w:pPr>
        <w:pStyle w:val="Zhlav"/>
        <w:tabs>
          <w:tab w:val="clear" w:pos="4536"/>
          <w:tab w:val="clear" w:pos="9072"/>
        </w:tabs>
        <w:spacing w:line="276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Přílohy smlouvy:</w:t>
      </w:r>
    </w:p>
    <w:p w14:paraId="74975D30" w14:textId="2C18ABC7" w:rsidR="00E451B6" w:rsidRDefault="001B0070" w:rsidP="00BD0C40">
      <w:pPr>
        <w:pStyle w:val="Zkladntext"/>
        <w:numPr>
          <w:ilvl w:val="0"/>
          <w:numId w:val="6"/>
        </w:numPr>
        <w:suppressAutoHyphens w:val="0"/>
        <w:spacing w:after="0" w:line="276" w:lineRule="auto"/>
        <w:ind w:left="714" w:hanging="430"/>
        <w:jc w:val="both"/>
        <w:rPr>
          <w:rFonts w:ascii="Tahoma" w:hAnsi="Tahoma" w:cs="Tahoma"/>
          <w:color w:val="000000"/>
          <w:sz w:val="20"/>
          <w:szCs w:val="20"/>
          <w:u w:val="single"/>
        </w:rPr>
      </w:pPr>
      <w:r>
        <w:rPr>
          <w:rFonts w:ascii="Tahoma" w:hAnsi="Tahoma" w:cs="Tahoma"/>
          <w:color w:val="000000"/>
          <w:sz w:val="20"/>
          <w:szCs w:val="20"/>
          <w:u w:val="single"/>
        </w:rPr>
        <w:t>Příloha č. 1</w:t>
      </w:r>
      <w:r w:rsidR="00E451B6" w:rsidRPr="00B235BB">
        <w:rPr>
          <w:rFonts w:ascii="Tahoma" w:hAnsi="Tahoma" w:cs="Tahoma"/>
          <w:color w:val="000000"/>
          <w:sz w:val="20"/>
          <w:szCs w:val="20"/>
          <w:u w:val="single"/>
        </w:rPr>
        <w:t xml:space="preserve"> </w:t>
      </w:r>
      <w:r w:rsidR="004E34D4">
        <w:rPr>
          <w:rFonts w:ascii="Tahoma" w:hAnsi="Tahoma" w:cs="Tahoma"/>
          <w:color w:val="000000"/>
          <w:sz w:val="20"/>
          <w:szCs w:val="20"/>
          <w:u w:val="single"/>
        </w:rPr>
        <w:t>–</w:t>
      </w:r>
      <w:r w:rsidR="00E451B6" w:rsidRPr="00B235BB">
        <w:rPr>
          <w:rFonts w:ascii="Tahoma" w:hAnsi="Tahoma" w:cs="Tahoma"/>
          <w:color w:val="000000"/>
          <w:sz w:val="20"/>
          <w:szCs w:val="20"/>
          <w:u w:val="single"/>
        </w:rPr>
        <w:t xml:space="preserve"> </w:t>
      </w:r>
      <w:r w:rsidR="00937AA2">
        <w:rPr>
          <w:rFonts w:ascii="Tahoma" w:hAnsi="Tahoma" w:cs="Tahoma"/>
          <w:color w:val="000000"/>
          <w:sz w:val="20"/>
          <w:szCs w:val="20"/>
          <w:u w:val="single"/>
        </w:rPr>
        <w:t>Projekt</w:t>
      </w:r>
      <w:r w:rsidR="00B9270F">
        <w:rPr>
          <w:rFonts w:ascii="Tahoma" w:hAnsi="Tahoma" w:cs="Tahoma"/>
          <w:color w:val="000000"/>
          <w:sz w:val="20"/>
          <w:szCs w:val="20"/>
          <w:u w:val="single"/>
        </w:rPr>
        <w:t>ová dokumentace</w:t>
      </w:r>
      <w:r w:rsidR="004E34D4">
        <w:rPr>
          <w:rFonts w:ascii="Tahoma" w:hAnsi="Tahoma" w:cs="Tahoma"/>
          <w:color w:val="000000"/>
          <w:sz w:val="20"/>
          <w:szCs w:val="20"/>
          <w:u w:val="single"/>
        </w:rPr>
        <w:t xml:space="preserve"> rozvodu chrániček včetně optického vlákna v </w:t>
      </w:r>
      <w:r w:rsidR="001B003D">
        <w:rPr>
          <w:rFonts w:ascii="Tahoma" w:hAnsi="Tahoma" w:cs="Tahoma"/>
          <w:color w:val="000000"/>
          <w:sz w:val="20"/>
          <w:szCs w:val="20"/>
          <w:u w:val="single"/>
        </w:rPr>
        <w:t>i</w:t>
      </w:r>
      <w:r w:rsidR="004E34D4">
        <w:rPr>
          <w:rFonts w:ascii="Tahoma" w:hAnsi="Tahoma" w:cs="Tahoma"/>
          <w:color w:val="000000"/>
          <w:sz w:val="20"/>
          <w:szCs w:val="20"/>
          <w:u w:val="single"/>
        </w:rPr>
        <w:t xml:space="preserve">ntravilánu obce </w:t>
      </w:r>
      <w:r w:rsidR="00C72C96">
        <w:rPr>
          <w:rFonts w:ascii="Tahoma" w:hAnsi="Tahoma" w:cs="Tahoma"/>
          <w:color w:val="000000"/>
          <w:sz w:val="20"/>
          <w:szCs w:val="20"/>
          <w:u w:val="single"/>
        </w:rPr>
        <w:t>Ruda</w:t>
      </w:r>
      <w:r w:rsidR="00E451B6" w:rsidRPr="00B235BB">
        <w:rPr>
          <w:rFonts w:ascii="Tahoma" w:hAnsi="Tahoma" w:cs="Tahoma"/>
          <w:color w:val="000000"/>
          <w:sz w:val="20"/>
          <w:szCs w:val="20"/>
          <w:u w:val="single"/>
        </w:rPr>
        <w:t>;</w:t>
      </w:r>
    </w:p>
    <w:p w14:paraId="2B87A7B1" w14:textId="77777777" w:rsidR="00417F54" w:rsidRDefault="00417F54" w:rsidP="00417F54">
      <w:pPr>
        <w:pStyle w:val="Zkladntext"/>
        <w:suppressAutoHyphens w:val="0"/>
        <w:spacing w:after="0" w:line="276" w:lineRule="auto"/>
        <w:ind w:left="644"/>
        <w:jc w:val="both"/>
        <w:rPr>
          <w:rFonts w:ascii="Tahoma" w:hAnsi="Tahoma" w:cs="Tahoma"/>
          <w:color w:val="000000"/>
          <w:sz w:val="20"/>
          <w:szCs w:val="20"/>
        </w:rPr>
      </w:pPr>
    </w:p>
    <w:p w14:paraId="0E38F138" w14:textId="77777777" w:rsidR="0099231D" w:rsidRDefault="0099231D" w:rsidP="00417F54">
      <w:pPr>
        <w:pStyle w:val="Zkladntext"/>
        <w:suppressAutoHyphens w:val="0"/>
        <w:spacing w:after="0" w:line="276" w:lineRule="auto"/>
        <w:ind w:left="644"/>
        <w:jc w:val="both"/>
        <w:rPr>
          <w:rFonts w:ascii="Tahoma" w:hAnsi="Tahoma" w:cs="Tahoma"/>
          <w:color w:val="000000"/>
          <w:sz w:val="20"/>
          <w:szCs w:val="20"/>
        </w:rPr>
      </w:pPr>
    </w:p>
    <w:p w14:paraId="398AA27F" w14:textId="77777777" w:rsidR="0099231D" w:rsidRPr="00CE7047" w:rsidRDefault="0099231D" w:rsidP="00417F54">
      <w:pPr>
        <w:pStyle w:val="Zkladntext"/>
        <w:suppressAutoHyphens w:val="0"/>
        <w:spacing w:after="0" w:line="276" w:lineRule="auto"/>
        <w:ind w:left="644"/>
        <w:jc w:val="both"/>
        <w:rPr>
          <w:rFonts w:ascii="Tahoma" w:hAnsi="Tahoma" w:cs="Tahoma"/>
          <w:color w:val="000000"/>
          <w:sz w:val="20"/>
          <w:szCs w:val="20"/>
        </w:rPr>
      </w:pPr>
    </w:p>
    <w:p w14:paraId="1688C1F9" w14:textId="15B5428A" w:rsidR="0072199E" w:rsidRPr="00F54E45" w:rsidRDefault="005F4F0F" w:rsidP="0000020D">
      <w:pPr>
        <w:pStyle w:val="Zhlav"/>
        <w:tabs>
          <w:tab w:val="clear" w:pos="4536"/>
          <w:tab w:val="clear" w:pos="9072"/>
        </w:tabs>
        <w:spacing w:line="276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</w:t>
      </w:r>
      <w:r w:rsidR="00514905">
        <w:rPr>
          <w:rFonts w:ascii="Tahoma" w:hAnsi="Tahoma" w:cs="Tahoma"/>
          <w:sz w:val="20"/>
        </w:rPr>
        <w:t xml:space="preserve"> </w:t>
      </w:r>
      <w:r w:rsidR="00CC0D8B">
        <w:rPr>
          <w:rFonts w:ascii="Tahoma" w:hAnsi="Tahoma" w:cs="Tahoma"/>
          <w:sz w:val="20"/>
        </w:rPr>
        <w:t>Rudě</w:t>
      </w:r>
      <w:r w:rsidR="007C7B2B">
        <w:rPr>
          <w:rFonts w:ascii="Tahoma" w:hAnsi="Tahoma" w:cs="Tahoma"/>
          <w:sz w:val="20"/>
        </w:rPr>
        <w:t xml:space="preserve"> </w:t>
      </w:r>
      <w:r w:rsidR="0072199E" w:rsidRPr="00937AA2">
        <w:rPr>
          <w:rFonts w:ascii="Tahoma" w:hAnsi="Tahoma" w:cs="Tahoma"/>
          <w:sz w:val="20"/>
        </w:rPr>
        <w:t>dne </w:t>
      </w:r>
      <w:r w:rsidR="003A1DE4" w:rsidRPr="00937AA2">
        <w:rPr>
          <w:rFonts w:ascii="Tahoma" w:hAnsi="Tahoma" w:cs="Tahoma"/>
          <w:sz w:val="20"/>
        </w:rPr>
        <w:t>………………….</w:t>
      </w:r>
      <w:r w:rsidR="003E133B" w:rsidRPr="00937AA2">
        <w:rPr>
          <w:rFonts w:ascii="Tahoma" w:hAnsi="Tahoma" w:cs="Tahoma"/>
          <w:sz w:val="20"/>
        </w:rPr>
        <w:tab/>
      </w:r>
      <w:r w:rsidR="0072199E" w:rsidRPr="00937AA2">
        <w:rPr>
          <w:rFonts w:ascii="Tahoma" w:hAnsi="Tahoma" w:cs="Tahoma"/>
          <w:sz w:val="20"/>
        </w:rPr>
        <w:tab/>
        <w:t xml:space="preserve"> </w:t>
      </w:r>
      <w:r w:rsidR="000120E7" w:rsidRPr="00937AA2">
        <w:rPr>
          <w:rFonts w:ascii="Tahoma" w:hAnsi="Tahoma" w:cs="Tahoma"/>
          <w:sz w:val="20"/>
        </w:rPr>
        <w:tab/>
      </w:r>
      <w:r w:rsidR="000120E7" w:rsidRPr="00937AA2">
        <w:rPr>
          <w:rFonts w:ascii="Tahoma" w:hAnsi="Tahoma" w:cs="Tahoma"/>
          <w:sz w:val="20"/>
        </w:rPr>
        <w:tab/>
        <w:t>V</w:t>
      </w:r>
      <w:r w:rsidR="00CC0D8B" w:rsidRPr="00937AA2">
        <w:rPr>
          <w:rFonts w:ascii="Tahoma" w:hAnsi="Tahoma" w:cs="Tahoma"/>
          <w:sz w:val="20"/>
        </w:rPr>
        <w:t xml:space="preserve"> Rudě</w:t>
      </w:r>
      <w:r w:rsidR="000120E7" w:rsidRPr="00937AA2">
        <w:rPr>
          <w:rFonts w:ascii="Tahoma" w:hAnsi="Tahoma" w:cs="Tahoma"/>
          <w:sz w:val="20"/>
        </w:rPr>
        <w:t xml:space="preserve"> dne</w:t>
      </w:r>
      <w:r w:rsidR="003E133B" w:rsidRPr="00937AA2">
        <w:rPr>
          <w:rFonts w:ascii="Tahoma" w:hAnsi="Tahoma" w:cs="Tahoma"/>
          <w:sz w:val="20"/>
        </w:rPr>
        <w:t xml:space="preserve"> </w:t>
      </w:r>
      <w:r w:rsidR="003A1DE4" w:rsidRPr="00937AA2">
        <w:rPr>
          <w:rFonts w:ascii="Tahoma" w:hAnsi="Tahoma" w:cs="Tahoma"/>
          <w:sz w:val="20"/>
        </w:rPr>
        <w:t>……………….</w:t>
      </w:r>
      <w:r w:rsidR="006D039F" w:rsidRPr="00F54E45">
        <w:rPr>
          <w:rFonts w:ascii="Tahoma" w:hAnsi="Tahoma" w:cs="Tahoma"/>
          <w:sz w:val="20"/>
        </w:rPr>
        <w:t xml:space="preserve">     </w:t>
      </w:r>
      <w:r w:rsidR="00577491" w:rsidRPr="00F54E45">
        <w:rPr>
          <w:rFonts w:ascii="Tahoma" w:hAnsi="Tahoma" w:cs="Tahoma"/>
          <w:sz w:val="20"/>
        </w:rPr>
        <w:t xml:space="preserve">  </w:t>
      </w:r>
    </w:p>
    <w:p w14:paraId="081AA953" w14:textId="77777777" w:rsidR="000420EB" w:rsidRPr="00F54E45" w:rsidRDefault="000420EB" w:rsidP="0000020D">
      <w:pPr>
        <w:spacing w:line="276" w:lineRule="auto"/>
        <w:ind w:left="426"/>
        <w:rPr>
          <w:rFonts w:ascii="Tahoma" w:hAnsi="Tahoma" w:cs="Tahoma"/>
          <w:sz w:val="20"/>
          <w:szCs w:val="20"/>
        </w:rPr>
      </w:pPr>
    </w:p>
    <w:p w14:paraId="4F469004" w14:textId="1D08F82B" w:rsidR="00852A57" w:rsidRPr="003E430E" w:rsidRDefault="003E430E" w:rsidP="0000020D">
      <w:pPr>
        <w:pStyle w:val="Zhlav"/>
        <w:tabs>
          <w:tab w:val="clear" w:pos="4536"/>
          <w:tab w:val="clear" w:pos="9072"/>
        </w:tabs>
        <w:spacing w:line="276" w:lineRule="auto"/>
        <w:rPr>
          <w:rFonts w:ascii="Tahoma" w:hAnsi="Tahoma" w:cs="Tahoma"/>
          <w:b/>
          <w:bCs/>
          <w:sz w:val="20"/>
        </w:rPr>
      </w:pPr>
      <w:r w:rsidRPr="003E430E">
        <w:rPr>
          <w:rFonts w:ascii="Tahoma" w:hAnsi="Tahoma" w:cs="Tahoma"/>
          <w:b/>
          <w:bCs/>
          <w:sz w:val="20"/>
        </w:rPr>
        <w:t>Pronajímatel</w:t>
      </w:r>
      <w:r w:rsidR="00DC7175" w:rsidRPr="003E430E">
        <w:rPr>
          <w:rFonts w:ascii="Tahoma" w:hAnsi="Tahoma" w:cs="Tahoma"/>
          <w:b/>
          <w:bCs/>
          <w:sz w:val="20"/>
        </w:rPr>
        <w:tab/>
      </w:r>
      <w:r w:rsidR="00DC7175" w:rsidRPr="003E430E">
        <w:rPr>
          <w:rFonts w:ascii="Tahoma" w:hAnsi="Tahoma" w:cs="Tahoma"/>
          <w:b/>
          <w:bCs/>
          <w:sz w:val="20"/>
        </w:rPr>
        <w:tab/>
      </w:r>
      <w:r w:rsidR="00DC7175" w:rsidRPr="003E430E">
        <w:rPr>
          <w:rFonts w:ascii="Tahoma" w:hAnsi="Tahoma" w:cs="Tahoma"/>
          <w:b/>
          <w:bCs/>
          <w:sz w:val="20"/>
        </w:rPr>
        <w:tab/>
      </w:r>
      <w:r w:rsidR="00DC7175" w:rsidRPr="003E430E">
        <w:rPr>
          <w:rFonts w:ascii="Tahoma" w:hAnsi="Tahoma" w:cs="Tahoma"/>
          <w:b/>
          <w:bCs/>
          <w:sz w:val="20"/>
        </w:rPr>
        <w:tab/>
      </w:r>
      <w:r w:rsidR="00DC7175" w:rsidRPr="003E430E">
        <w:rPr>
          <w:rFonts w:ascii="Tahoma" w:hAnsi="Tahoma" w:cs="Tahoma"/>
          <w:b/>
          <w:bCs/>
          <w:sz w:val="20"/>
        </w:rPr>
        <w:tab/>
      </w:r>
      <w:r w:rsidR="00DC7175" w:rsidRPr="003E430E">
        <w:rPr>
          <w:rFonts w:ascii="Tahoma" w:hAnsi="Tahoma" w:cs="Tahoma"/>
          <w:b/>
          <w:bCs/>
          <w:sz w:val="20"/>
        </w:rPr>
        <w:tab/>
      </w:r>
      <w:r w:rsidRPr="003E430E">
        <w:rPr>
          <w:rFonts w:ascii="Tahoma" w:hAnsi="Tahoma" w:cs="Tahoma"/>
          <w:b/>
          <w:bCs/>
          <w:sz w:val="20"/>
        </w:rPr>
        <w:t>Nájemce</w:t>
      </w:r>
    </w:p>
    <w:p w14:paraId="0DB7EB8B" w14:textId="63D3ED30" w:rsidR="00DC7175" w:rsidRPr="003E430E" w:rsidRDefault="00DC7175" w:rsidP="0000020D">
      <w:pPr>
        <w:pStyle w:val="Zhlav"/>
        <w:tabs>
          <w:tab w:val="clear" w:pos="4536"/>
          <w:tab w:val="clear" w:pos="9072"/>
        </w:tabs>
        <w:spacing w:line="276" w:lineRule="auto"/>
        <w:rPr>
          <w:rFonts w:ascii="Tahoma" w:hAnsi="Tahoma" w:cs="Tahoma"/>
          <w:b/>
          <w:bCs/>
          <w:sz w:val="20"/>
        </w:rPr>
      </w:pPr>
    </w:p>
    <w:p w14:paraId="543F4565" w14:textId="1A56104E" w:rsidR="00DC7175" w:rsidRPr="00DC7175" w:rsidRDefault="00DC7175" w:rsidP="0000020D">
      <w:pPr>
        <w:pStyle w:val="Zhlav"/>
        <w:tabs>
          <w:tab w:val="clear" w:pos="4536"/>
          <w:tab w:val="clear" w:pos="9072"/>
        </w:tabs>
        <w:spacing w:line="276" w:lineRule="auto"/>
        <w:rPr>
          <w:rFonts w:ascii="Tahoma" w:hAnsi="Tahoma" w:cs="Tahoma"/>
          <w:sz w:val="20"/>
        </w:rPr>
      </w:pPr>
    </w:p>
    <w:p w14:paraId="72BC474A" w14:textId="3C07E29C" w:rsidR="00DC7175" w:rsidRPr="00DC7175" w:rsidRDefault="00DC7175" w:rsidP="0000020D">
      <w:pPr>
        <w:pStyle w:val="Zhlav"/>
        <w:tabs>
          <w:tab w:val="clear" w:pos="4536"/>
          <w:tab w:val="clear" w:pos="9072"/>
        </w:tabs>
        <w:spacing w:line="276" w:lineRule="auto"/>
        <w:rPr>
          <w:rFonts w:ascii="Tahoma" w:hAnsi="Tahoma" w:cs="Tahoma"/>
          <w:sz w:val="20"/>
        </w:rPr>
      </w:pPr>
    </w:p>
    <w:p w14:paraId="158D56E9" w14:textId="6A4BF31F" w:rsidR="00DC7175" w:rsidRPr="00DC7175" w:rsidRDefault="00DC7175" w:rsidP="0000020D">
      <w:pPr>
        <w:pStyle w:val="Zhlav"/>
        <w:tabs>
          <w:tab w:val="clear" w:pos="4536"/>
          <w:tab w:val="clear" w:pos="9072"/>
        </w:tabs>
        <w:spacing w:line="276" w:lineRule="auto"/>
        <w:rPr>
          <w:rFonts w:ascii="Tahoma" w:hAnsi="Tahoma" w:cs="Tahoma"/>
          <w:sz w:val="20"/>
        </w:rPr>
      </w:pPr>
    </w:p>
    <w:p w14:paraId="7EBADB3A" w14:textId="617940A5" w:rsidR="00DC7175" w:rsidRPr="00DC7175" w:rsidRDefault="00DC7175" w:rsidP="0000020D">
      <w:pPr>
        <w:pStyle w:val="Zhlav"/>
        <w:tabs>
          <w:tab w:val="clear" w:pos="4536"/>
          <w:tab w:val="clear" w:pos="9072"/>
        </w:tabs>
        <w:spacing w:line="276" w:lineRule="auto"/>
        <w:rPr>
          <w:rFonts w:ascii="Tahoma" w:hAnsi="Tahoma" w:cs="Tahoma"/>
          <w:sz w:val="20"/>
        </w:rPr>
      </w:pPr>
    </w:p>
    <w:p w14:paraId="03B1EE75" w14:textId="5C15C349" w:rsidR="00DC7175" w:rsidRPr="00DC7175" w:rsidRDefault="00DC7175" w:rsidP="0000020D">
      <w:pPr>
        <w:pStyle w:val="Zhlav"/>
        <w:tabs>
          <w:tab w:val="clear" w:pos="4536"/>
          <w:tab w:val="clear" w:pos="9072"/>
        </w:tabs>
        <w:spacing w:line="276" w:lineRule="auto"/>
        <w:rPr>
          <w:rFonts w:ascii="Tahoma" w:hAnsi="Tahoma" w:cs="Tahoma"/>
          <w:sz w:val="20"/>
        </w:rPr>
      </w:pPr>
    </w:p>
    <w:p w14:paraId="5A1226B1" w14:textId="77777777" w:rsidR="00DC7175" w:rsidRPr="001B003D" w:rsidRDefault="00DC7175" w:rsidP="00DC7175">
      <w:pPr>
        <w:spacing w:line="276" w:lineRule="auto"/>
        <w:rPr>
          <w:rFonts w:ascii="Tahoma" w:hAnsi="Tahoma" w:cs="Tahoma"/>
          <w:sz w:val="22"/>
          <w:szCs w:val="22"/>
        </w:rPr>
      </w:pPr>
      <w:r w:rsidRPr="00DC7175">
        <w:rPr>
          <w:rFonts w:ascii="Tahoma" w:hAnsi="Tahoma" w:cs="Tahoma"/>
          <w:sz w:val="22"/>
          <w:szCs w:val="22"/>
        </w:rPr>
        <w:t>………………………………………..………</w:t>
      </w:r>
      <w:r w:rsidRPr="00DC7175">
        <w:rPr>
          <w:rFonts w:ascii="Tahoma" w:hAnsi="Tahoma" w:cs="Tahoma"/>
          <w:sz w:val="22"/>
          <w:szCs w:val="22"/>
        </w:rPr>
        <w:tab/>
      </w:r>
      <w:r w:rsidRPr="00DC7175">
        <w:rPr>
          <w:rFonts w:ascii="Tahoma" w:hAnsi="Tahoma" w:cs="Tahoma"/>
          <w:sz w:val="22"/>
          <w:szCs w:val="22"/>
        </w:rPr>
        <w:tab/>
      </w:r>
      <w:r w:rsidRPr="00DC7175">
        <w:rPr>
          <w:rFonts w:ascii="Tahoma" w:hAnsi="Tahoma" w:cs="Tahoma"/>
          <w:sz w:val="22"/>
          <w:szCs w:val="22"/>
        </w:rPr>
        <w:tab/>
      </w:r>
      <w:r w:rsidRPr="001B003D">
        <w:rPr>
          <w:rFonts w:ascii="Tahoma" w:hAnsi="Tahoma" w:cs="Tahoma"/>
          <w:sz w:val="22"/>
          <w:szCs w:val="22"/>
        </w:rPr>
        <w:t>………………………………………………..</w:t>
      </w:r>
    </w:p>
    <w:p w14:paraId="49F1BDFB" w14:textId="16DDDADD" w:rsidR="00DC7175" w:rsidRDefault="00CC0D8B" w:rsidP="0000020D">
      <w:pPr>
        <w:pStyle w:val="Zhlav"/>
        <w:tabs>
          <w:tab w:val="clear" w:pos="4536"/>
          <w:tab w:val="clear" w:pos="9072"/>
        </w:tabs>
        <w:spacing w:line="276" w:lineRule="auto"/>
        <w:rPr>
          <w:rFonts w:ascii="Tahoma" w:hAnsi="Tahoma" w:cs="Tahoma"/>
          <w:sz w:val="20"/>
        </w:rPr>
      </w:pPr>
      <w:r w:rsidRPr="001B003D">
        <w:rPr>
          <w:rFonts w:ascii="Tahoma" w:hAnsi="Tahoma" w:cs="Tahoma"/>
          <w:b/>
          <w:bCs/>
          <w:sz w:val="20"/>
        </w:rPr>
        <w:t>Ing. Karel Dvořák</w:t>
      </w:r>
      <w:r w:rsidR="00564E19" w:rsidRPr="001B003D">
        <w:rPr>
          <w:rFonts w:ascii="Tahoma" w:hAnsi="Tahoma" w:cs="Tahoma"/>
          <w:sz w:val="20"/>
        </w:rPr>
        <w:tab/>
      </w:r>
      <w:r w:rsidR="00564E19" w:rsidRPr="001B003D">
        <w:rPr>
          <w:rFonts w:ascii="Tahoma" w:hAnsi="Tahoma" w:cs="Tahoma"/>
          <w:sz w:val="20"/>
        </w:rPr>
        <w:tab/>
      </w:r>
      <w:r w:rsidR="00564E19" w:rsidRPr="001B003D">
        <w:rPr>
          <w:rFonts w:ascii="Tahoma" w:hAnsi="Tahoma" w:cs="Tahoma"/>
          <w:sz w:val="20"/>
        </w:rPr>
        <w:tab/>
      </w:r>
      <w:r w:rsidR="00564E19" w:rsidRPr="001B003D">
        <w:rPr>
          <w:rFonts w:ascii="Tahoma" w:hAnsi="Tahoma" w:cs="Tahoma"/>
          <w:sz w:val="20"/>
        </w:rPr>
        <w:tab/>
      </w:r>
      <w:r w:rsidR="00564E19" w:rsidRPr="001B003D">
        <w:rPr>
          <w:rFonts w:ascii="Tahoma" w:hAnsi="Tahoma" w:cs="Tahoma"/>
          <w:sz w:val="20"/>
        </w:rPr>
        <w:tab/>
      </w:r>
      <w:r w:rsidR="003A1DE4" w:rsidRPr="001B003D">
        <w:rPr>
          <w:rFonts w:ascii="Tahoma" w:hAnsi="Tahoma" w:cs="Tahoma"/>
          <w:sz w:val="20"/>
        </w:rPr>
        <w:t>…………………………</w:t>
      </w:r>
    </w:p>
    <w:p w14:paraId="72F1F289" w14:textId="26DE3949" w:rsidR="003E430E" w:rsidRPr="00DC7175" w:rsidRDefault="003E430E" w:rsidP="0000020D">
      <w:pPr>
        <w:pStyle w:val="Zhlav"/>
        <w:tabs>
          <w:tab w:val="clear" w:pos="4536"/>
          <w:tab w:val="clear" w:pos="9072"/>
        </w:tabs>
        <w:spacing w:line="276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starosta </w:t>
      </w:r>
      <w:r w:rsidR="00B11F95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 xml:space="preserve">bce </w:t>
      </w:r>
      <w:r w:rsidR="00B11F95">
        <w:rPr>
          <w:rFonts w:ascii="Tahoma" w:hAnsi="Tahoma" w:cs="Tahoma"/>
          <w:sz w:val="20"/>
        </w:rPr>
        <w:t>Ruda</w:t>
      </w:r>
    </w:p>
    <w:sectPr w:rsidR="003E430E" w:rsidRPr="00DC7175" w:rsidSect="00EB6A1A">
      <w:headerReference w:type="default" r:id="rId9"/>
      <w:footerReference w:type="default" r:id="rId10"/>
      <w:pgSz w:w="11906" w:h="16838"/>
      <w:pgMar w:top="1078" w:right="1417" w:bottom="1079" w:left="1417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453DB" w14:textId="77777777" w:rsidR="009838C8" w:rsidRDefault="009838C8" w:rsidP="00D350AE">
      <w:r>
        <w:separator/>
      </w:r>
    </w:p>
  </w:endnote>
  <w:endnote w:type="continuationSeparator" w:id="0">
    <w:p w14:paraId="6A923C60" w14:textId="77777777" w:rsidR="009838C8" w:rsidRDefault="009838C8" w:rsidP="00D3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D9BF" w14:textId="2BA5CFA7" w:rsidR="003B1409" w:rsidRPr="00EB6A1A" w:rsidRDefault="00E60B4A" w:rsidP="00EB6A1A">
    <w:pPr>
      <w:pStyle w:val="Zpat"/>
      <w:pBdr>
        <w:top w:val="single" w:sz="4" w:space="1" w:color="auto"/>
      </w:pBdr>
      <w:rPr>
        <w:rFonts w:ascii="Tahoma" w:hAnsi="Tahoma" w:cs="Tahoma"/>
        <w:sz w:val="16"/>
        <w:szCs w:val="18"/>
      </w:rPr>
    </w:pPr>
    <w:r w:rsidRPr="00786CE7">
      <w:rPr>
        <w:rFonts w:ascii="Tahoma" w:hAnsi="Tahoma" w:cs="Tahoma"/>
        <w:sz w:val="16"/>
        <w:szCs w:val="18"/>
      </w:rPr>
      <w:t xml:space="preserve">Smlouva o </w:t>
    </w:r>
    <w:r w:rsidR="004E34D4">
      <w:rPr>
        <w:rFonts w:ascii="Tahoma" w:hAnsi="Tahoma" w:cs="Tahoma"/>
        <w:sz w:val="16"/>
        <w:szCs w:val="18"/>
      </w:rPr>
      <w:t xml:space="preserve">nájmu optické sítě v obci </w:t>
    </w:r>
    <w:r w:rsidR="00B11F95">
      <w:rPr>
        <w:rFonts w:ascii="Tahoma" w:hAnsi="Tahoma" w:cs="Tahoma"/>
        <w:sz w:val="16"/>
        <w:szCs w:val="18"/>
      </w:rPr>
      <w:t>Ruda</w:t>
    </w:r>
    <w:r w:rsidR="005C0E8F" w:rsidRPr="00786CE7">
      <w:rPr>
        <w:rFonts w:ascii="Tahoma" w:hAnsi="Tahoma" w:cs="Tahoma"/>
        <w:sz w:val="22"/>
        <w:szCs w:val="23"/>
      </w:rPr>
      <w:tab/>
    </w:r>
    <w:r w:rsidR="003B1409" w:rsidRPr="00786CE7">
      <w:rPr>
        <w:rFonts w:ascii="Tahoma" w:hAnsi="Tahoma" w:cs="Tahoma"/>
        <w:sz w:val="16"/>
        <w:szCs w:val="18"/>
      </w:rPr>
      <w:t xml:space="preserve">Stránka </w:t>
    </w:r>
    <w:r w:rsidR="006D0245" w:rsidRPr="00786CE7">
      <w:rPr>
        <w:rFonts w:ascii="Tahoma" w:hAnsi="Tahoma" w:cs="Tahoma"/>
        <w:sz w:val="16"/>
        <w:szCs w:val="18"/>
      </w:rPr>
      <w:fldChar w:fldCharType="begin"/>
    </w:r>
    <w:r w:rsidR="003B1409" w:rsidRPr="00786CE7">
      <w:rPr>
        <w:rFonts w:ascii="Tahoma" w:hAnsi="Tahoma" w:cs="Tahoma"/>
        <w:sz w:val="16"/>
        <w:szCs w:val="18"/>
      </w:rPr>
      <w:instrText>PAGE</w:instrText>
    </w:r>
    <w:r w:rsidR="006D0245" w:rsidRPr="00786CE7">
      <w:rPr>
        <w:rFonts w:ascii="Tahoma" w:hAnsi="Tahoma" w:cs="Tahoma"/>
        <w:sz w:val="16"/>
        <w:szCs w:val="18"/>
      </w:rPr>
      <w:fldChar w:fldCharType="separate"/>
    </w:r>
    <w:r w:rsidR="00BB73CB">
      <w:rPr>
        <w:rFonts w:ascii="Tahoma" w:hAnsi="Tahoma" w:cs="Tahoma"/>
        <w:noProof/>
        <w:sz w:val="16"/>
        <w:szCs w:val="18"/>
      </w:rPr>
      <w:t>8</w:t>
    </w:r>
    <w:r w:rsidR="006D0245" w:rsidRPr="00786CE7">
      <w:rPr>
        <w:rFonts w:ascii="Tahoma" w:hAnsi="Tahoma" w:cs="Tahoma"/>
        <w:sz w:val="16"/>
        <w:szCs w:val="18"/>
      </w:rPr>
      <w:fldChar w:fldCharType="end"/>
    </w:r>
    <w:r w:rsidR="003B1409" w:rsidRPr="00786CE7">
      <w:rPr>
        <w:rFonts w:ascii="Tahoma" w:hAnsi="Tahoma" w:cs="Tahoma"/>
        <w:sz w:val="16"/>
        <w:szCs w:val="18"/>
      </w:rPr>
      <w:t xml:space="preserve"> z </w:t>
    </w:r>
    <w:r w:rsidR="006D0245" w:rsidRPr="00786CE7">
      <w:rPr>
        <w:rFonts w:ascii="Tahoma" w:hAnsi="Tahoma" w:cs="Tahoma"/>
        <w:sz w:val="16"/>
        <w:szCs w:val="18"/>
      </w:rPr>
      <w:fldChar w:fldCharType="begin"/>
    </w:r>
    <w:r w:rsidR="003B1409" w:rsidRPr="00786CE7">
      <w:rPr>
        <w:rFonts w:ascii="Tahoma" w:hAnsi="Tahoma" w:cs="Tahoma"/>
        <w:sz w:val="16"/>
        <w:szCs w:val="18"/>
      </w:rPr>
      <w:instrText>NUMPAGES</w:instrText>
    </w:r>
    <w:r w:rsidR="006D0245" w:rsidRPr="00786CE7">
      <w:rPr>
        <w:rFonts w:ascii="Tahoma" w:hAnsi="Tahoma" w:cs="Tahoma"/>
        <w:sz w:val="16"/>
        <w:szCs w:val="18"/>
      </w:rPr>
      <w:fldChar w:fldCharType="separate"/>
    </w:r>
    <w:r w:rsidR="00BB73CB">
      <w:rPr>
        <w:rFonts w:ascii="Tahoma" w:hAnsi="Tahoma" w:cs="Tahoma"/>
        <w:noProof/>
        <w:sz w:val="16"/>
        <w:szCs w:val="18"/>
      </w:rPr>
      <w:t>11</w:t>
    </w:r>
    <w:r w:rsidR="006D0245" w:rsidRPr="00786CE7">
      <w:rPr>
        <w:rFonts w:ascii="Tahoma" w:hAnsi="Tahoma" w:cs="Tahoma"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2CF82" w14:textId="77777777" w:rsidR="009838C8" w:rsidRDefault="009838C8" w:rsidP="00D350AE">
      <w:r>
        <w:separator/>
      </w:r>
    </w:p>
  </w:footnote>
  <w:footnote w:type="continuationSeparator" w:id="0">
    <w:p w14:paraId="3E6D7F53" w14:textId="77777777" w:rsidR="009838C8" w:rsidRDefault="009838C8" w:rsidP="00D3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0FBB" w14:textId="0E2B1D7C" w:rsidR="00EB6A1A" w:rsidRPr="00735840" w:rsidRDefault="00EB6A1A" w:rsidP="00EB6A1A">
    <w:pPr>
      <w:pStyle w:val="Zhlav"/>
      <w:jc w:val="left"/>
      <w:rPr>
        <w:color w:val="BFBFBF" w:themeColor="background1" w:themeShade="BF"/>
        <w:sz w:val="20"/>
      </w:rPr>
    </w:pPr>
    <w:r w:rsidRPr="00735840">
      <w:rPr>
        <w:b/>
        <w:color w:val="BFBFBF" w:themeColor="background1" w:themeShade="BF"/>
        <w:sz w:val="20"/>
      </w:rPr>
      <w:t xml:space="preserve">Obec </w:t>
    </w:r>
    <w:r w:rsidR="00BE08EC">
      <w:rPr>
        <w:b/>
        <w:color w:val="BFBFBF" w:themeColor="background1" w:themeShade="BF"/>
        <w:sz w:val="20"/>
      </w:rPr>
      <w:t>Ruda</w:t>
    </w:r>
    <w:r>
      <w:rPr>
        <w:b/>
        <w:color w:val="BFBFBF" w:themeColor="background1" w:themeShade="BF"/>
        <w:sz w:val="20"/>
      </w:rPr>
      <w:t xml:space="preserve">, </w:t>
    </w:r>
    <w:r w:rsidR="00BE08EC">
      <w:rPr>
        <w:b/>
        <w:color w:val="BFBFBF" w:themeColor="background1" w:themeShade="BF"/>
        <w:sz w:val="20"/>
      </w:rPr>
      <w:t>Ruda 32</w:t>
    </w:r>
    <w:r>
      <w:rPr>
        <w:color w:val="BFBFBF" w:themeColor="background1" w:themeShade="BF"/>
        <w:sz w:val="20"/>
      </w:rPr>
      <w:t>,</w:t>
    </w:r>
  </w:p>
  <w:p w14:paraId="3CB55971" w14:textId="4259A2F2" w:rsidR="00EB6A1A" w:rsidRPr="00735840" w:rsidRDefault="00EB6A1A" w:rsidP="00EB6A1A">
    <w:pPr>
      <w:pStyle w:val="Zhlav"/>
      <w:rPr>
        <w:color w:val="BFBFBF" w:themeColor="background1" w:themeShade="BF"/>
        <w:sz w:val="20"/>
      </w:rPr>
    </w:pPr>
    <w:r w:rsidRPr="00735840">
      <w:rPr>
        <w:color w:val="BFBFBF" w:themeColor="background1" w:themeShade="BF"/>
        <w:sz w:val="20"/>
      </w:rPr>
      <w:t>594 01 Velké Meziříčí</w:t>
    </w:r>
    <w:r w:rsidR="007B46D0">
      <w:rPr>
        <w:color w:val="BFBFBF" w:themeColor="background1" w:themeShade="BF"/>
        <w:sz w:val="20"/>
      </w:rPr>
      <w:tab/>
    </w:r>
    <w:r w:rsidR="007B46D0">
      <w:rPr>
        <w:color w:val="BFBFBF" w:themeColor="background1" w:themeShade="BF"/>
        <w:sz w:val="20"/>
      </w:rPr>
      <w:tab/>
      <w:t xml:space="preserve">Smlouva o </w:t>
    </w:r>
    <w:r w:rsidR="00661CD9">
      <w:rPr>
        <w:color w:val="BFBFBF" w:themeColor="background1" w:themeShade="BF"/>
        <w:sz w:val="20"/>
      </w:rPr>
      <w:t>nájmu opti</w:t>
    </w:r>
    <w:r w:rsidR="004E34D4">
      <w:rPr>
        <w:color w:val="BFBFBF" w:themeColor="background1" w:themeShade="BF"/>
        <w:sz w:val="20"/>
      </w:rPr>
      <w:t xml:space="preserve">cké sítě v obci </w:t>
    </w:r>
    <w:r w:rsidR="00BE08EC">
      <w:rPr>
        <w:color w:val="BFBFBF" w:themeColor="background1" w:themeShade="BF"/>
        <w:sz w:val="20"/>
      </w:rPr>
      <w:t>Ruda</w:t>
    </w:r>
    <w:r w:rsidR="007B46D0">
      <w:rPr>
        <w:color w:val="BFBFBF" w:themeColor="background1" w:themeShade="BF"/>
        <w:sz w:val="20"/>
      </w:rPr>
      <w:t xml:space="preserve"> č. </w:t>
    </w:r>
    <w:r w:rsidR="00462748">
      <w:rPr>
        <w:color w:val="BFBFBF" w:themeColor="background1" w:themeShade="BF"/>
        <w:sz w:val="20"/>
      </w:rPr>
      <w:t>1</w:t>
    </w:r>
    <w:r w:rsidR="007B46D0">
      <w:rPr>
        <w:color w:val="BFBFBF" w:themeColor="background1" w:themeShade="BF"/>
        <w:sz w:val="20"/>
      </w:rPr>
      <w:t>/202</w:t>
    </w:r>
    <w:r w:rsidR="00462748">
      <w:rPr>
        <w:color w:val="BFBFBF" w:themeColor="background1" w:themeShade="BF"/>
        <w:sz w:val="20"/>
      </w:rPr>
      <w:t>6</w:t>
    </w:r>
  </w:p>
  <w:p w14:paraId="14351C18" w14:textId="221FA6DF" w:rsidR="00EB6A1A" w:rsidRDefault="00EB6A1A" w:rsidP="00EB6A1A">
    <w:pPr>
      <w:pStyle w:val="Zhlav"/>
      <w:rPr>
        <w:color w:val="BFBFBF" w:themeColor="background1" w:themeShade="BF"/>
        <w:sz w:val="20"/>
      </w:rPr>
    </w:pPr>
    <w:r w:rsidRPr="00735840">
      <w:rPr>
        <w:color w:val="BFBFBF" w:themeColor="background1" w:themeShade="BF"/>
        <w:sz w:val="20"/>
      </w:rPr>
      <w:t>ICO: 008425</w:t>
    </w:r>
    <w:r w:rsidR="00BE08EC">
      <w:rPr>
        <w:color w:val="BFBFBF" w:themeColor="background1" w:themeShade="BF"/>
        <w:sz w:val="20"/>
      </w:rPr>
      <w:t>67</w:t>
    </w:r>
  </w:p>
  <w:p w14:paraId="1BAA552D" w14:textId="77777777" w:rsidR="00EB6A1A" w:rsidRPr="00EB6A1A" w:rsidRDefault="00EB6A1A" w:rsidP="00EB6A1A">
    <w:pPr>
      <w:pStyle w:val="Zhlav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bCs w:val="0"/>
        <w:color w:val="1C1C1C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340" w:hanging="360"/>
      </w:pPr>
      <w:rPr>
        <w:rFonts w:ascii="Symbol" w:hAnsi="Symbol" w:cs="Symbol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7.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C5176E"/>
    <w:multiLevelType w:val="hybridMultilevel"/>
    <w:tmpl w:val="43A45702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F421A"/>
    <w:multiLevelType w:val="multilevel"/>
    <w:tmpl w:val="D084D8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C26801"/>
    <w:multiLevelType w:val="multilevel"/>
    <w:tmpl w:val="063A48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B517CE1"/>
    <w:multiLevelType w:val="multilevel"/>
    <w:tmpl w:val="063A48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C67BCB"/>
    <w:multiLevelType w:val="multilevel"/>
    <w:tmpl w:val="870C71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61E57DB"/>
    <w:multiLevelType w:val="multilevel"/>
    <w:tmpl w:val="063A48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D0369C"/>
    <w:multiLevelType w:val="hybridMultilevel"/>
    <w:tmpl w:val="34C615B4"/>
    <w:lvl w:ilvl="0" w:tplc="032AA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i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B53C2C"/>
    <w:multiLevelType w:val="multilevel"/>
    <w:tmpl w:val="27AC6A58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41115BCD"/>
    <w:multiLevelType w:val="multilevel"/>
    <w:tmpl w:val="063A48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78033CC"/>
    <w:multiLevelType w:val="multilevel"/>
    <w:tmpl w:val="54CEF7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FEF55A8"/>
    <w:multiLevelType w:val="hybridMultilevel"/>
    <w:tmpl w:val="B226C92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53187F91"/>
    <w:multiLevelType w:val="hybridMultilevel"/>
    <w:tmpl w:val="4492FA7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57A6DC4"/>
    <w:multiLevelType w:val="hybridMultilevel"/>
    <w:tmpl w:val="437A3424"/>
    <w:lvl w:ilvl="0" w:tplc="C92062AE">
      <w:start w:val="4"/>
      <w:numFmt w:val="bullet"/>
      <w:lvlText w:val="-"/>
      <w:lvlJc w:val="left"/>
      <w:pPr>
        <w:ind w:left="4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EF35749"/>
    <w:multiLevelType w:val="multilevel"/>
    <w:tmpl w:val="F76A2A84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3DD5749"/>
    <w:multiLevelType w:val="hybridMultilevel"/>
    <w:tmpl w:val="C11623D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64C77EFC"/>
    <w:multiLevelType w:val="multilevel"/>
    <w:tmpl w:val="91D2A0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0C5282"/>
    <w:multiLevelType w:val="hybridMultilevel"/>
    <w:tmpl w:val="004CDD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D93C5B"/>
    <w:multiLevelType w:val="hybridMultilevel"/>
    <w:tmpl w:val="73C4BE32"/>
    <w:lvl w:ilvl="0" w:tplc="77FA20AA">
      <w:numFmt w:val="bullet"/>
      <w:lvlText w:val="-"/>
      <w:lvlJc w:val="left"/>
      <w:pPr>
        <w:ind w:left="720" w:hanging="360"/>
      </w:pPr>
      <w:rPr>
        <w:rFonts w:ascii="Tahoma" w:eastAsia="SymbolMT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E80E31"/>
    <w:multiLevelType w:val="multilevel"/>
    <w:tmpl w:val="5C28F4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2" w:hanging="2160"/>
      </w:pPr>
      <w:rPr>
        <w:rFonts w:hint="default"/>
      </w:rPr>
    </w:lvl>
  </w:abstractNum>
  <w:abstractNum w:abstractNumId="21" w15:restartNumberingAfterBreak="0">
    <w:nsid w:val="733E6E89"/>
    <w:multiLevelType w:val="multilevel"/>
    <w:tmpl w:val="063A48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56F7DAB"/>
    <w:multiLevelType w:val="hybridMultilevel"/>
    <w:tmpl w:val="4CA4C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62322"/>
    <w:multiLevelType w:val="multilevel"/>
    <w:tmpl w:val="309E7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48064186">
    <w:abstractNumId w:val="6"/>
  </w:num>
  <w:num w:numId="2" w16cid:durableId="1393164340">
    <w:abstractNumId w:val="3"/>
  </w:num>
  <w:num w:numId="3" w16cid:durableId="204100005">
    <w:abstractNumId w:val="15"/>
  </w:num>
  <w:num w:numId="4" w16cid:durableId="379474522">
    <w:abstractNumId w:val="22"/>
  </w:num>
  <w:num w:numId="5" w16cid:durableId="539903875">
    <w:abstractNumId w:val="11"/>
  </w:num>
  <w:num w:numId="6" w16cid:durableId="985013422">
    <w:abstractNumId w:val="9"/>
  </w:num>
  <w:num w:numId="7" w16cid:durableId="231818377">
    <w:abstractNumId w:val="2"/>
  </w:num>
  <w:num w:numId="8" w16cid:durableId="1203596738">
    <w:abstractNumId w:val="14"/>
  </w:num>
  <w:num w:numId="9" w16cid:durableId="476998726">
    <w:abstractNumId w:val="17"/>
  </w:num>
  <w:num w:numId="10" w16cid:durableId="535048914">
    <w:abstractNumId w:val="19"/>
  </w:num>
  <w:num w:numId="11" w16cid:durableId="2033333746">
    <w:abstractNumId w:val="18"/>
  </w:num>
  <w:num w:numId="12" w16cid:durableId="1773011759">
    <w:abstractNumId w:val="20"/>
  </w:num>
  <w:num w:numId="13" w16cid:durableId="1492255122">
    <w:abstractNumId w:val="13"/>
  </w:num>
  <w:num w:numId="14" w16cid:durableId="1456824559">
    <w:abstractNumId w:val="8"/>
  </w:num>
  <w:num w:numId="15" w16cid:durableId="369693429">
    <w:abstractNumId w:val="5"/>
  </w:num>
  <w:num w:numId="16" w16cid:durableId="576747693">
    <w:abstractNumId w:val="7"/>
  </w:num>
  <w:num w:numId="17" w16cid:durableId="1905484654">
    <w:abstractNumId w:val="12"/>
  </w:num>
  <w:num w:numId="18" w16cid:durableId="337654846">
    <w:abstractNumId w:val="10"/>
  </w:num>
  <w:num w:numId="19" w16cid:durableId="1337000914">
    <w:abstractNumId w:val="21"/>
  </w:num>
  <w:num w:numId="20" w16cid:durableId="334577917">
    <w:abstractNumId w:val="16"/>
  </w:num>
  <w:num w:numId="21" w16cid:durableId="2053189204">
    <w:abstractNumId w:val="23"/>
  </w:num>
  <w:num w:numId="22" w16cid:durableId="738477145">
    <w:abstractNumId w:val="4"/>
  </w:num>
  <w:num w:numId="23" w16cid:durableId="985933360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693"/>
    <w:rsid w:val="0000020D"/>
    <w:rsid w:val="00002B18"/>
    <w:rsid w:val="00004149"/>
    <w:rsid w:val="00004582"/>
    <w:rsid w:val="00004711"/>
    <w:rsid w:val="00005B1E"/>
    <w:rsid w:val="00007048"/>
    <w:rsid w:val="000120E7"/>
    <w:rsid w:val="0001382E"/>
    <w:rsid w:val="00013895"/>
    <w:rsid w:val="00013A15"/>
    <w:rsid w:val="000153ED"/>
    <w:rsid w:val="0001723A"/>
    <w:rsid w:val="00017C59"/>
    <w:rsid w:val="00020159"/>
    <w:rsid w:val="000205BD"/>
    <w:rsid w:val="000216B3"/>
    <w:rsid w:val="0002343E"/>
    <w:rsid w:val="000245EE"/>
    <w:rsid w:val="00025290"/>
    <w:rsid w:val="00025BF5"/>
    <w:rsid w:val="0003197A"/>
    <w:rsid w:val="0003286C"/>
    <w:rsid w:val="0003305B"/>
    <w:rsid w:val="000334F7"/>
    <w:rsid w:val="000336F7"/>
    <w:rsid w:val="000349BB"/>
    <w:rsid w:val="00037BD6"/>
    <w:rsid w:val="00040199"/>
    <w:rsid w:val="000401DB"/>
    <w:rsid w:val="00040EC6"/>
    <w:rsid w:val="00041286"/>
    <w:rsid w:val="000420EB"/>
    <w:rsid w:val="00042E32"/>
    <w:rsid w:val="00043FA6"/>
    <w:rsid w:val="000442DB"/>
    <w:rsid w:val="000452BA"/>
    <w:rsid w:val="00045AD3"/>
    <w:rsid w:val="00045EB6"/>
    <w:rsid w:val="00050CF7"/>
    <w:rsid w:val="000516C0"/>
    <w:rsid w:val="00051C5F"/>
    <w:rsid w:val="000565ED"/>
    <w:rsid w:val="0005718E"/>
    <w:rsid w:val="000575DF"/>
    <w:rsid w:val="00057D11"/>
    <w:rsid w:val="000605F9"/>
    <w:rsid w:val="000614B6"/>
    <w:rsid w:val="00061912"/>
    <w:rsid w:val="00061C4B"/>
    <w:rsid w:val="00063040"/>
    <w:rsid w:val="00064A6A"/>
    <w:rsid w:val="000672C3"/>
    <w:rsid w:val="00071347"/>
    <w:rsid w:val="0007394F"/>
    <w:rsid w:val="00075815"/>
    <w:rsid w:val="00076714"/>
    <w:rsid w:val="00076C2F"/>
    <w:rsid w:val="00076F9F"/>
    <w:rsid w:val="000801AA"/>
    <w:rsid w:val="00080A16"/>
    <w:rsid w:val="00081A9B"/>
    <w:rsid w:val="00084107"/>
    <w:rsid w:val="00084903"/>
    <w:rsid w:val="00091ABC"/>
    <w:rsid w:val="00091F72"/>
    <w:rsid w:val="000974B9"/>
    <w:rsid w:val="000974CD"/>
    <w:rsid w:val="000A09C2"/>
    <w:rsid w:val="000A1023"/>
    <w:rsid w:val="000A1802"/>
    <w:rsid w:val="000A51F9"/>
    <w:rsid w:val="000A5778"/>
    <w:rsid w:val="000A5E42"/>
    <w:rsid w:val="000A5F72"/>
    <w:rsid w:val="000A6AF8"/>
    <w:rsid w:val="000A7709"/>
    <w:rsid w:val="000B062D"/>
    <w:rsid w:val="000B1753"/>
    <w:rsid w:val="000B1D90"/>
    <w:rsid w:val="000B2797"/>
    <w:rsid w:val="000B2E20"/>
    <w:rsid w:val="000B31F1"/>
    <w:rsid w:val="000B36B3"/>
    <w:rsid w:val="000B455C"/>
    <w:rsid w:val="000B4A01"/>
    <w:rsid w:val="000B5AF0"/>
    <w:rsid w:val="000B7EAE"/>
    <w:rsid w:val="000C023D"/>
    <w:rsid w:val="000C1D5C"/>
    <w:rsid w:val="000C227E"/>
    <w:rsid w:val="000C3091"/>
    <w:rsid w:val="000D0605"/>
    <w:rsid w:val="000D15B1"/>
    <w:rsid w:val="000D35BE"/>
    <w:rsid w:val="000D3F51"/>
    <w:rsid w:val="000D60C7"/>
    <w:rsid w:val="000D663A"/>
    <w:rsid w:val="000D7AC3"/>
    <w:rsid w:val="000D7EC9"/>
    <w:rsid w:val="000E1CF5"/>
    <w:rsid w:val="000E37E5"/>
    <w:rsid w:val="000E70F0"/>
    <w:rsid w:val="000F0A35"/>
    <w:rsid w:val="000F0CFF"/>
    <w:rsid w:val="000F12C4"/>
    <w:rsid w:val="000F3044"/>
    <w:rsid w:val="000F3E3B"/>
    <w:rsid w:val="000F418A"/>
    <w:rsid w:val="000F5456"/>
    <w:rsid w:val="000F59CE"/>
    <w:rsid w:val="000F6697"/>
    <w:rsid w:val="000F66E5"/>
    <w:rsid w:val="000F7638"/>
    <w:rsid w:val="000F7A20"/>
    <w:rsid w:val="00100B06"/>
    <w:rsid w:val="0010192D"/>
    <w:rsid w:val="0010248B"/>
    <w:rsid w:val="00106F44"/>
    <w:rsid w:val="00110628"/>
    <w:rsid w:val="00115400"/>
    <w:rsid w:val="001170BD"/>
    <w:rsid w:val="001174E4"/>
    <w:rsid w:val="00120986"/>
    <w:rsid w:val="00121578"/>
    <w:rsid w:val="00122C43"/>
    <w:rsid w:val="00122E28"/>
    <w:rsid w:val="00123606"/>
    <w:rsid w:val="001239A2"/>
    <w:rsid w:val="001242DA"/>
    <w:rsid w:val="00127FD6"/>
    <w:rsid w:val="0013359C"/>
    <w:rsid w:val="00134B82"/>
    <w:rsid w:val="001353D5"/>
    <w:rsid w:val="0013797B"/>
    <w:rsid w:val="00140227"/>
    <w:rsid w:val="0014043A"/>
    <w:rsid w:val="00142953"/>
    <w:rsid w:val="00142B37"/>
    <w:rsid w:val="00143269"/>
    <w:rsid w:val="00143E24"/>
    <w:rsid w:val="00144AD6"/>
    <w:rsid w:val="001472A6"/>
    <w:rsid w:val="00147958"/>
    <w:rsid w:val="00150468"/>
    <w:rsid w:val="001519FA"/>
    <w:rsid w:val="001540A2"/>
    <w:rsid w:val="00157BBD"/>
    <w:rsid w:val="00160446"/>
    <w:rsid w:val="00161102"/>
    <w:rsid w:val="001615BF"/>
    <w:rsid w:val="001629F9"/>
    <w:rsid w:val="0016397A"/>
    <w:rsid w:val="0016400D"/>
    <w:rsid w:val="001665FC"/>
    <w:rsid w:val="001678B8"/>
    <w:rsid w:val="0016791F"/>
    <w:rsid w:val="00170282"/>
    <w:rsid w:val="00170314"/>
    <w:rsid w:val="001706DC"/>
    <w:rsid w:val="00170D6C"/>
    <w:rsid w:val="001727B7"/>
    <w:rsid w:val="0017332F"/>
    <w:rsid w:val="0017356A"/>
    <w:rsid w:val="001773F3"/>
    <w:rsid w:val="001801FD"/>
    <w:rsid w:val="0018065C"/>
    <w:rsid w:val="00182CD4"/>
    <w:rsid w:val="00182E2F"/>
    <w:rsid w:val="00183B56"/>
    <w:rsid w:val="00185A87"/>
    <w:rsid w:val="00190101"/>
    <w:rsid w:val="0019103C"/>
    <w:rsid w:val="0019187C"/>
    <w:rsid w:val="00192358"/>
    <w:rsid w:val="00193753"/>
    <w:rsid w:val="00193D9C"/>
    <w:rsid w:val="00195597"/>
    <w:rsid w:val="00195790"/>
    <w:rsid w:val="001971FE"/>
    <w:rsid w:val="00197FA3"/>
    <w:rsid w:val="001A01AD"/>
    <w:rsid w:val="001A31A3"/>
    <w:rsid w:val="001A53AF"/>
    <w:rsid w:val="001A694A"/>
    <w:rsid w:val="001A6A21"/>
    <w:rsid w:val="001A76C7"/>
    <w:rsid w:val="001A7E2E"/>
    <w:rsid w:val="001B003D"/>
    <w:rsid w:val="001B0070"/>
    <w:rsid w:val="001B1A21"/>
    <w:rsid w:val="001B2035"/>
    <w:rsid w:val="001B275D"/>
    <w:rsid w:val="001B4941"/>
    <w:rsid w:val="001B65DB"/>
    <w:rsid w:val="001C005C"/>
    <w:rsid w:val="001C16F0"/>
    <w:rsid w:val="001C3AB1"/>
    <w:rsid w:val="001C5405"/>
    <w:rsid w:val="001C54EF"/>
    <w:rsid w:val="001C6114"/>
    <w:rsid w:val="001C6501"/>
    <w:rsid w:val="001C6AB6"/>
    <w:rsid w:val="001C7EA4"/>
    <w:rsid w:val="001C7EE2"/>
    <w:rsid w:val="001D18AD"/>
    <w:rsid w:val="001D20B8"/>
    <w:rsid w:val="001D4835"/>
    <w:rsid w:val="001D4A9A"/>
    <w:rsid w:val="001D6525"/>
    <w:rsid w:val="001D6FB0"/>
    <w:rsid w:val="001D719B"/>
    <w:rsid w:val="001D78C7"/>
    <w:rsid w:val="001D7BC7"/>
    <w:rsid w:val="001E07B2"/>
    <w:rsid w:val="001E0B4B"/>
    <w:rsid w:val="001E2A3B"/>
    <w:rsid w:val="001E33A5"/>
    <w:rsid w:val="001E3E75"/>
    <w:rsid w:val="001F1468"/>
    <w:rsid w:val="001F286B"/>
    <w:rsid w:val="001F307C"/>
    <w:rsid w:val="001F471E"/>
    <w:rsid w:val="001F54FF"/>
    <w:rsid w:val="001F6C9D"/>
    <w:rsid w:val="001F6D95"/>
    <w:rsid w:val="00200825"/>
    <w:rsid w:val="0020160B"/>
    <w:rsid w:val="002019EE"/>
    <w:rsid w:val="00202078"/>
    <w:rsid w:val="00202A3C"/>
    <w:rsid w:val="0020338E"/>
    <w:rsid w:val="0020448D"/>
    <w:rsid w:val="00206F4F"/>
    <w:rsid w:val="002070A1"/>
    <w:rsid w:val="00212C81"/>
    <w:rsid w:val="00212D2A"/>
    <w:rsid w:val="002143B1"/>
    <w:rsid w:val="002155D1"/>
    <w:rsid w:val="00215BDA"/>
    <w:rsid w:val="00216C4A"/>
    <w:rsid w:val="00220AFE"/>
    <w:rsid w:val="00220F18"/>
    <w:rsid w:val="0022193D"/>
    <w:rsid w:val="00221AD9"/>
    <w:rsid w:val="00221BBC"/>
    <w:rsid w:val="00221C10"/>
    <w:rsid w:val="002259AA"/>
    <w:rsid w:val="0023125C"/>
    <w:rsid w:val="00232045"/>
    <w:rsid w:val="002327F0"/>
    <w:rsid w:val="00237A8B"/>
    <w:rsid w:val="00242B59"/>
    <w:rsid w:val="0024377D"/>
    <w:rsid w:val="0024390C"/>
    <w:rsid w:val="0024401F"/>
    <w:rsid w:val="002462DD"/>
    <w:rsid w:val="002475C9"/>
    <w:rsid w:val="002505F9"/>
    <w:rsid w:val="002519D8"/>
    <w:rsid w:val="002565B6"/>
    <w:rsid w:val="00256BCF"/>
    <w:rsid w:val="00257C5F"/>
    <w:rsid w:val="00257D3D"/>
    <w:rsid w:val="002605AD"/>
    <w:rsid w:val="00260D83"/>
    <w:rsid w:val="00261431"/>
    <w:rsid w:val="002629A0"/>
    <w:rsid w:val="00262AFD"/>
    <w:rsid w:val="00263425"/>
    <w:rsid w:val="00264498"/>
    <w:rsid w:val="00265A20"/>
    <w:rsid w:val="002666C9"/>
    <w:rsid w:val="00266A76"/>
    <w:rsid w:val="00270DE5"/>
    <w:rsid w:val="002725D9"/>
    <w:rsid w:val="00276160"/>
    <w:rsid w:val="00276387"/>
    <w:rsid w:val="00276D32"/>
    <w:rsid w:val="00277789"/>
    <w:rsid w:val="00277A26"/>
    <w:rsid w:val="0028128F"/>
    <w:rsid w:val="002821CE"/>
    <w:rsid w:val="002835B9"/>
    <w:rsid w:val="0028506B"/>
    <w:rsid w:val="002854AB"/>
    <w:rsid w:val="00285779"/>
    <w:rsid w:val="00286E24"/>
    <w:rsid w:val="002876A6"/>
    <w:rsid w:val="00290232"/>
    <w:rsid w:val="002915AB"/>
    <w:rsid w:val="00291F42"/>
    <w:rsid w:val="0029258D"/>
    <w:rsid w:val="00293886"/>
    <w:rsid w:val="002958C4"/>
    <w:rsid w:val="002962F6"/>
    <w:rsid w:val="002963B1"/>
    <w:rsid w:val="002A2DA2"/>
    <w:rsid w:val="002A3309"/>
    <w:rsid w:val="002A600A"/>
    <w:rsid w:val="002A711B"/>
    <w:rsid w:val="002A7ACC"/>
    <w:rsid w:val="002A7CAA"/>
    <w:rsid w:val="002A7DE0"/>
    <w:rsid w:val="002B0495"/>
    <w:rsid w:val="002B0EC1"/>
    <w:rsid w:val="002B16F5"/>
    <w:rsid w:val="002B3A31"/>
    <w:rsid w:val="002B42AC"/>
    <w:rsid w:val="002C37C3"/>
    <w:rsid w:val="002C6EFC"/>
    <w:rsid w:val="002D0DB1"/>
    <w:rsid w:val="002D3B86"/>
    <w:rsid w:val="002D4A09"/>
    <w:rsid w:val="002D6BC2"/>
    <w:rsid w:val="002D7048"/>
    <w:rsid w:val="002D70D0"/>
    <w:rsid w:val="002D7187"/>
    <w:rsid w:val="002E0E9A"/>
    <w:rsid w:val="002E21D3"/>
    <w:rsid w:val="002E2A8C"/>
    <w:rsid w:val="002E2AC3"/>
    <w:rsid w:val="002E46BB"/>
    <w:rsid w:val="002E5F99"/>
    <w:rsid w:val="002E6B05"/>
    <w:rsid w:val="002E7AED"/>
    <w:rsid w:val="002E7C48"/>
    <w:rsid w:val="002F1018"/>
    <w:rsid w:val="002F1AB4"/>
    <w:rsid w:val="002F1F0B"/>
    <w:rsid w:val="002F23F4"/>
    <w:rsid w:val="002F3CD8"/>
    <w:rsid w:val="002F646E"/>
    <w:rsid w:val="002F72D4"/>
    <w:rsid w:val="00300457"/>
    <w:rsid w:val="0030187E"/>
    <w:rsid w:val="00303CB5"/>
    <w:rsid w:val="003049C0"/>
    <w:rsid w:val="00304A82"/>
    <w:rsid w:val="003052E3"/>
    <w:rsid w:val="003122AF"/>
    <w:rsid w:val="00312D7A"/>
    <w:rsid w:val="00313436"/>
    <w:rsid w:val="00314503"/>
    <w:rsid w:val="003151A1"/>
    <w:rsid w:val="003160C2"/>
    <w:rsid w:val="003166D5"/>
    <w:rsid w:val="0032020D"/>
    <w:rsid w:val="00320425"/>
    <w:rsid w:val="00322076"/>
    <w:rsid w:val="00326926"/>
    <w:rsid w:val="00330209"/>
    <w:rsid w:val="00331F61"/>
    <w:rsid w:val="00332C81"/>
    <w:rsid w:val="00332FC0"/>
    <w:rsid w:val="003351C7"/>
    <w:rsid w:val="0033765E"/>
    <w:rsid w:val="0034146E"/>
    <w:rsid w:val="00342F15"/>
    <w:rsid w:val="003443C9"/>
    <w:rsid w:val="00344BC0"/>
    <w:rsid w:val="003465CF"/>
    <w:rsid w:val="00346A5D"/>
    <w:rsid w:val="00346DA9"/>
    <w:rsid w:val="0034729D"/>
    <w:rsid w:val="003519E0"/>
    <w:rsid w:val="00352390"/>
    <w:rsid w:val="00352BE1"/>
    <w:rsid w:val="00353737"/>
    <w:rsid w:val="00353FF0"/>
    <w:rsid w:val="0035485E"/>
    <w:rsid w:val="00355568"/>
    <w:rsid w:val="003561F5"/>
    <w:rsid w:val="0035715E"/>
    <w:rsid w:val="003578BB"/>
    <w:rsid w:val="00357DA6"/>
    <w:rsid w:val="00360006"/>
    <w:rsid w:val="00360372"/>
    <w:rsid w:val="00360693"/>
    <w:rsid w:val="003615DD"/>
    <w:rsid w:val="00363021"/>
    <w:rsid w:val="00363EFE"/>
    <w:rsid w:val="00364DAB"/>
    <w:rsid w:val="00365260"/>
    <w:rsid w:val="0036762B"/>
    <w:rsid w:val="00370B93"/>
    <w:rsid w:val="00370E0D"/>
    <w:rsid w:val="003723E9"/>
    <w:rsid w:val="003725B6"/>
    <w:rsid w:val="00374701"/>
    <w:rsid w:val="00375D40"/>
    <w:rsid w:val="0037653B"/>
    <w:rsid w:val="0037760C"/>
    <w:rsid w:val="00380F11"/>
    <w:rsid w:val="00382037"/>
    <w:rsid w:val="0038265C"/>
    <w:rsid w:val="003845D2"/>
    <w:rsid w:val="003846C8"/>
    <w:rsid w:val="0038501F"/>
    <w:rsid w:val="00385145"/>
    <w:rsid w:val="003853A9"/>
    <w:rsid w:val="00391450"/>
    <w:rsid w:val="00391FB3"/>
    <w:rsid w:val="003927DF"/>
    <w:rsid w:val="00392D80"/>
    <w:rsid w:val="003968E1"/>
    <w:rsid w:val="00397184"/>
    <w:rsid w:val="00397674"/>
    <w:rsid w:val="003A1DE4"/>
    <w:rsid w:val="003A2799"/>
    <w:rsid w:val="003A2AF2"/>
    <w:rsid w:val="003B0206"/>
    <w:rsid w:val="003B0BEA"/>
    <w:rsid w:val="003B1409"/>
    <w:rsid w:val="003B271B"/>
    <w:rsid w:val="003B2A27"/>
    <w:rsid w:val="003B2F64"/>
    <w:rsid w:val="003B3DA7"/>
    <w:rsid w:val="003B424A"/>
    <w:rsid w:val="003B4F6D"/>
    <w:rsid w:val="003B5168"/>
    <w:rsid w:val="003B5247"/>
    <w:rsid w:val="003B5C3F"/>
    <w:rsid w:val="003B5DDF"/>
    <w:rsid w:val="003B7B2C"/>
    <w:rsid w:val="003C08FC"/>
    <w:rsid w:val="003C0C5B"/>
    <w:rsid w:val="003C11BF"/>
    <w:rsid w:val="003C16B0"/>
    <w:rsid w:val="003C16D5"/>
    <w:rsid w:val="003C25FA"/>
    <w:rsid w:val="003C28AC"/>
    <w:rsid w:val="003C299E"/>
    <w:rsid w:val="003C2A88"/>
    <w:rsid w:val="003D42D7"/>
    <w:rsid w:val="003D5C16"/>
    <w:rsid w:val="003D655B"/>
    <w:rsid w:val="003D6AB5"/>
    <w:rsid w:val="003D6CA5"/>
    <w:rsid w:val="003D6FAD"/>
    <w:rsid w:val="003E00A4"/>
    <w:rsid w:val="003E133B"/>
    <w:rsid w:val="003E1A7E"/>
    <w:rsid w:val="003E289D"/>
    <w:rsid w:val="003E430E"/>
    <w:rsid w:val="003E4951"/>
    <w:rsid w:val="003E50B6"/>
    <w:rsid w:val="003E5A76"/>
    <w:rsid w:val="003F2A4E"/>
    <w:rsid w:val="003F49C4"/>
    <w:rsid w:val="003F5211"/>
    <w:rsid w:val="003F580E"/>
    <w:rsid w:val="00400126"/>
    <w:rsid w:val="00404908"/>
    <w:rsid w:val="004068EF"/>
    <w:rsid w:val="0040794B"/>
    <w:rsid w:val="00410190"/>
    <w:rsid w:val="004105A1"/>
    <w:rsid w:val="0041084A"/>
    <w:rsid w:val="0041121D"/>
    <w:rsid w:val="00413860"/>
    <w:rsid w:val="00414272"/>
    <w:rsid w:val="0041476F"/>
    <w:rsid w:val="004172A4"/>
    <w:rsid w:val="004178EC"/>
    <w:rsid w:val="004179F6"/>
    <w:rsid w:val="00417F54"/>
    <w:rsid w:val="00421378"/>
    <w:rsid w:val="00421C3C"/>
    <w:rsid w:val="0042268E"/>
    <w:rsid w:val="00423B35"/>
    <w:rsid w:val="0042457A"/>
    <w:rsid w:val="004268B6"/>
    <w:rsid w:val="00426BAD"/>
    <w:rsid w:val="004324EB"/>
    <w:rsid w:val="00432BCC"/>
    <w:rsid w:val="00432CAC"/>
    <w:rsid w:val="00432CDE"/>
    <w:rsid w:val="00436D2F"/>
    <w:rsid w:val="0044109C"/>
    <w:rsid w:val="00443E6D"/>
    <w:rsid w:val="0044507D"/>
    <w:rsid w:val="0044531D"/>
    <w:rsid w:val="004461C6"/>
    <w:rsid w:val="004514CC"/>
    <w:rsid w:val="00452925"/>
    <w:rsid w:val="00453385"/>
    <w:rsid w:val="00454418"/>
    <w:rsid w:val="00454FFF"/>
    <w:rsid w:val="00456B74"/>
    <w:rsid w:val="0045760A"/>
    <w:rsid w:val="00457D79"/>
    <w:rsid w:val="004601AB"/>
    <w:rsid w:val="00462748"/>
    <w:rsid w:val="0046285E"/>
    <w:rsid w:val="004640D6"/>
    <w:rsid w:val="0046736F"/>
    <w:rsid w:val="004736D8"/>
    <w:rsid w:val="00473A17"/>
    <w:rsid w:val="0048021E"/>
    <w:rsid w:val="004803A6"/>
    <w:rsid w:val="00481CF6"/>
    <w:rsid w:val="00484C6F"/>
    <w:rsid w:val="004874EA"/>
    <w:rsid w:val="00493CEE"/>
    <w:rsid w:val="00494B51"/>
    <w:rsid w:val="00495C27"/>
    <w:rsid w:val="004960E8"/>
    <w:rsid w:val="00496348"/>
    <w:rsid w:val="004A0B76"/>
    <w:rsid w:val="004A32D8"/>
    <w:rsid w:val="004A3326"/>
    <w:rsid w:val="004A45C4"/>
    <w:rsid w:val="004A6563"/>
    <w:rsid w:val="004A7EBF"/>
    <w:rsid w:val="004B4D46"/>
    <w:rsid w:val="004B60BF"/>
    <w:rsid w:val="004B6445"/>
    <w:rsid w:val="004B6BBE"/>
    <w:rsid w:val="004B799B"/>
    <w:rsid w:val="004C16FF"/>
    <w:rsid w:val="004C1D16"/>
    <w:rsid w:val="004C2DFB"/>
    <w:rsid w:val="004C374E"/>
    <w:rsid w:val="004C43A5"/>
    <w:rsid w:val="004C6478"/>
    <w:rsid w:val="004C795A"/>
    <w:rsid w:val="004C7FFB"/>
    <w:rsid w:val="004D08B2"/>
    <w:rsid w:val="004D18C5"/>
    <w:rsid w:val="004D2417"/>
    <w:rsid w:val="004D3A04"/>
    <w:rsid w:val="004D3A9A"/>
    <w:rsid w:val="004D6551"/>
    <w:rsid w:val="004D6AC0"/>
    <w:rsid w:val="004D6DD3"/>
    <w:rsid w:val="004E325C"/>
    <w:rsid w:val="004E34D4"/>
    <w:rsid w:val="004F0968"/>
    <w:rsid w:val="004F0C9A"/>
    <w:rsid w:val="004F321D"/>
    <w:rsid w:val="004F4B25"/>
    <w:rsid w:val="004F5191"/>
    <w:rsid w:val="004F5FC6"/>
    <w:rsid w:val="004F718B"/>
    <w:rsid w:val="00500FED"/>
    <w:rsid w:val="00501B0F"/>
    <w:rsid w:val="00502CED"/>
    <w:rsid w:val="00503578"/>
    <w:rsid w:val="00507FAD"/>
    <w:rsid w:val="00512A1D"/>
    <w:rsid w:val="00513FB8"/>
    <w:rsid w:val="00514905"/>
    <w:rsid w:val="00515FFE"/>
    <w:rsid w:val="005175FE"/>
    <w:rsid w:val="00517708"/>
    <w:rsid w:val="00521B49"/>
    <w:rsid w:val="00522276"/>
    <w:rsid w:val="005229CC"/>
    <w:rsid w:val="00522F50"/>
    <w:rsid w:val="005236DE"/>
    <w:rsid w:val="00524686"/>
    <w:rsid w:val="00527B2B"/>
    <w:rsid w:val="00534353"/>
    <w:rsid w:val="0053509C"/>
    <w:rsid w:val="005356D2"/>
    <w:rsid w:val="00540F25"/>
    <w:rsid w:val="00542351"/>
    <w:rsid w:val="005431D5"/>
    <w:rsid w:val="00544D15"/>
    <w:rsid w:val="0054785F"/>
    <w:rsid w:val="00551858"/>
    <w:rsid w:val="00552369"/>
    <w:rsid w:val="0055268E"/>
    <w:rsid w:val="00552BC5"/>
    <w:rsid w:val="005532D9"/>
    <w:rsid w:val="00556BC5"/>
    <w:rsid w:val="00560C89"/>
    <w:rsid w:val="00561636"/>
    <w:rsid w:val="00561E43"/>
    <w:rsid w:val="0056454D"/>
    <w:rsid w:val="00564BEF"/>
    <w:rsid w:val="00564DC0"/>
    <w:rsid w:val="00564E19"/>
    <w:rsid w:val="00566DD3"/>
    <w:rsid w:val="005671CC"/>
    <w:rsid w:val="00567A24"/>
    <w:rsid w:val="0057001D"/>
    <w:rsid w:val="00571FB7"/>
    <w:rsid w:val="00572B61"/>
    <w:rsid w:val="005739DB"/>
    <w:rsid w:val="00574056"/>
    <w:rsid w:val="005740C9"/>
    <w:rsid w:val="00577491"/>
    <w:rsid w:val="00577A27"/>
    <w:rsid w:val="00584622"/>
    <w:rsid w:val="005850E5"/>
    <w:rsid w:val="0058528E"/>
    <w:rsid w:val="00587218"/>
    <w:rsid w:val="005902A0"/>
    <w:rsid w:val="005936C4"/>
    <w:rsid w:val="0059488D"/>
    <w:rsid w:val="00594967"/>
    <w:rsid w:val="00594B61"/>
    <w:rsid w:val="00594F69"/>
    <w:rsid w:val="0059523B"/>
    <w:rsid w:val="005960FE"/>
    <w:rsid w:val="005A0146"/>
    <w:rsid w:val="005A082F"/>
    <w:rsid w:val="005A0FD6"/>
    <w:rsid w:val="005A2637"/>
    <w:rsid w:val="005A28E4"/>
    <w:rsid w:val="005A4515"/>
    <w:rsid w:val="005A4B4E"/>
    <w:rsid w:val="005A4F80"/>
    <w:rsid w:val="005A51A3"/>
    <w:rsid w:val="005A55FF"/>
    <w:rsid w:val="005A5E90"/>
    <w:rsid w:val="005A6F74"/>
    <w:rsid w:val="005B0601"/>
    <w:rsid w:val="005B0819"/>
    <w:rsid w:val="005B1E81"/>
    <w:rsid w:val="005B34F2"/>
    <w:rsid w:val="005B3A90"/>
    <w:rsid w:val="005B4C88"/>
    <w:rsid w:val="005B6659"/>
    <w:rsid w:val="005B6A93"/>
    <w:rsid w:val="005B7B09"/>
    <w:rsid w:val="005B7B27"/>
    <w:rsid w:val="005C0563"/>
    <w:rsid w:val="005C0E8F"/>
    <w:rsid w:val="005C1F82"/>
    <w:rsid w:val="005C29A5"/>
    <w:rsid w:val="005C3BA6"/>
    <w:rsid w:val="005C3EEF"/>
    <w:rsid w:val="005C43B9"/>
    <w:rsid w:val="005C47DA"/>
    <w:rsid w:val="005C5916"/>
    <w:rsid w:val="005C6A45"/>
    <w:rsid w:val="005C6BAD"/>
    <w:rsid w:val="005D049C"/>
    <w:rsid w:val="005D095E"/>
    <w:rsid w:val="005D481F"/>
    <w:rsid w:val="005D551F"/>
    <w:rsid w:val="005D7298"/>
    <w:rsid w:val="005D7DCC"/>
    <w:rsid w:val="005E3DAF"/>
    <w:rsid w:val="005E4981"/>
    <w:rsid w:val="005E6254"/>
    <w:rsid w:val="005E69AF"/>
    <w:rsid w:val="005F0563"/>
    <w:rsid w:val="005F2100"/>
    <w:rsid w:val="005F24D6"/>
    <w:rsid w:val="005F293A"/>
    <w:rsid w:val="005F4A76"/>
    <w:rsid w:val="005F4F0F"/>
    <w:rsid w:val="005F6A0E"/>
    <w:rsid w:val="006011A5"/>
    <w:rsid w:val="00601926"/>
    <w:rsid w:val="00603F35"/>
    <w:rsid w:val="0060459B"/>
    <w:rsid w:val="006059E5"/>
    <w:rsid w:val="00605B6B"/>
    <w:rsid w:val="00605E51"/>
    <w:rsid w:val="0060771A"/>
    <w:rsid w:val="006120F0"/>
    <w:rsid w:val="00613397"/>
    <w:rsid w:val="006137CF"/>
    <w:rsid w:val="00614365"/>
    <w:rsid w:val="00615357"/>
    <w:rsid w:val="00616237"/>
    <w:rsid w:val="0061649C"/>
    <w:rsid w:val="00616663"/>
    <w:rsid w:val="00622060"/>
    <w:rsid w:val="00623B7E"/>
    <w:rsid w:val="00627155"/>
    <w:rsid w:val="00630396"/>
    <w:rsid w:val="00631464"/>
    <w:rsid w:val="006329D6"/>
    <w:rsid w:val="006334EB"/>
    <w:rsid w:val="00634C61"/>
    <w:rsid w:val="00635313"/>
    <w:rsid w:val="00636B22"/>
    <w:rsid w:val="0063781D"/>
    <w:rsid w:val="00637ABF"/>
    <w:rsid w:val="006407B5"/>
    <w:rsid w:val="00640E69"/>
    <w:rsid w:val="00643F53"/>
    <w:rsid w:val="00645E5C"/>
    <w:rsid w:val="00647A58"/>
    <w:rsid w:val="006604FE"/>
    <w:rsid w:val="006605DC"/>
    <w:rsid w:val="00661380"/>
    <w:rsid w:val="00661CD9"/>
    <w:rsid w:val="006631C8"/>
    <w:rsid w:val="006635FA"/>
    <w:rsid w:val="00663FB2"/>
    <w:rsid w:val="00664A90"/>
    <w:rsid w:val="00671A4E"/>
    <w:rsid w:val="00672014"/>
    <w:rsid w:val="00672485"/>
    <w:rsid w:val="00672B3F"/>
    <w:rsid w:val="00677A79"/>
    <w:rsid w:val="0068089F"/>
    <w:rsid w:val="00681A60"/>
    <w:rsid w:val="006822F5"/>
    <w:rsid w:val="006830F0"/>
    <w:rsid w:val="00686A2D"/>
    <w:rsid w:val="0069004F"/>
    <w:rsid w:val="00690B23"/>
    <w:rsid w:val="00692767"/>
    <w:rsid w:val="0069308B"/>
    <w:rsid w:val="0069361F"/>
    <w:rsid w:val="00693F72"/>
    <w:rsid w:val="00693FE3"/>
    <w:rsid w:val="006A0BC7"/>
    <w:rsid w:val="006A155A"/>
    <w:rsid w:val="006A6D0E"/>
    <w:rsid w:val="006A7551"/>
    <w:rsid w:val="006A77D9"/>
    <w:rsid w:val="006B1135"/>
    <w:rsid w:val="006B4AA0"/>
    <w:rsid w:val="006B5127"/>
    <w:rsid w:val="006B642E"/>
    <w:rsid w:val="006B65B8"/>
    <w:rsid w:val="006C0AAC"/>
    <w:rsid w:val="006C1966"/>
    <w:rsid w:val="006C39E7"/>
    <w:rsid w:val="006C4835"/>
    <w:rsid w:val="006C490D"/>
    <w:rsid w:val="006C543D"/>
    <w:rsid w:val="006C623A"/>
    <w:rsid w:val="006C749F"/>
    <w:rsid w:val="006C7C92"/>
    <w:rsid w:val="006D0245"/>
    <w:rsid w:val="006D039F"/>
    <w:rsid w:val="006D07E6"/>
    <w:rsid w:val="006D1F87"/>
    <w:rsid w:val="006D3787"/>
    <w:rsid w:val="006D4A52"/>
    <w:rsid w:val="006D50FE"/>
    <w:rsid w:val="006D6181"/>
    <w:rsid w:val="006E5282"/>
    <w:rsid w:val="006E75C5"/>
    <w:rsid w:val="006F13DD"/>
    <w:rsid w:val="006F327C"/>
    <w:rsid w:val="006F3760"/>
    <w:rsid w:val="006F43F6"/>
    <w:rsid w:val="006F4E69"/>
    <w:rsid w:val="006F6458"/>
    <w:rsid w:val="006F73C3"/>
    <w:rsid w:val="006F7E49"/>
    <w:rsid w:val="007017ED"/>
    <w:rsid w:val="00703B0F"/>
    <w:rsid w:val="00705D9A"/>
    <w:rsid w:val="007072F7"/>
    <w:rsid w:val="00711EDA"/>
    <w:rsid w:val="00712CE2"/>
    <w:rsid w:val="0071393D"/>
    <w:rsid w:val="0071409D"/>
    <w:rsid w:val="00716C98"/>
    <w:rsid w:val="007171E3"/>
    <w:rsid w:val="00717AC7"/>
    <w:rsid w:val="00721330"/>
    <w:rsid w:val="0072199E"/>
    <w:rsid w:val="00722981"/>
    <w:rsid w:val="007241A1"/>
    <w:rsid w:val="007261E2"/>
    <w:rsid w:val="0072799E"/>
    <w:rsid w:val="0073186A"/>
    <w:rsid w:val="00732290"/>
    <w:rsid w:val="00732A94"/>
    <w:rsid w:val="00732D3B"/>
    <w:rsid w:val="00733329"/>
    <w:rsid w:val="00733FA1"/>
    <w:rsid w:val="00734051"/>
    <w:rsid w:val="0073430C"/>
    <w:rsid w:val="00734387"/>
    <w:rsid w:val="00735316"/>
    <w:rsid w:val="00736BCD"/>
    <w:rsid w:val="00741A4B"/>
    <w:rsid w:val="00742FBD"/>
    <w:rsid w:val="00745949"/>
    <w:rsid w:val="00746A3E"/>
    <w:rsid w:val="00746E11"/>
    <w:rsid w:val="00747ECB"/>
    <w:rsid w:val="0075077C"/>
    <w:rsid w:val="0075099D"/>
    <w:rsid w:val="00750B9E"/>
    <w:rsid w:val="007557C8"/>
    <w:rsid w:val="00755A08"/>
    <w:rsid w:val="007569F9"/>
    <w:rsid w:val="007575CA"/>
    <w:rsid w:val="00757C85"/>
    <w:rsid w:val="007607D3"/>
    <w:rsid w:val="00760C32"/>
    <w:rsid w:val="007620FE"/>
    <w:rsid w:val="00762FE8"/>
    <w:rsid w:val="0076375F"/>
    <w:rsid w:val="00763EA8"/>
    <w:rsid w:val="00763F8A"/>
    <w:rsid w:val="00764155"/>
    <w:rsid w:val="00764D46"/>
    <w:rsid w:val="007659C2"/>
    <w:rsid w:val="00765C28"/>
    <w:rsid w:val="00767284"/>
    <w:rsid w:val="00770189"/>
    <w:rsid w:val="0077171D"/>
    <w:rsid w:val="007722F1"/>
    <w:rsid w:val="007736AC"/>
    <w:rsid w:val="00775457"/>
    <w:rsid w:val="007766CE"/>
    <w:rsid w:val="007818A3"/>
    <w:rsid w:val="00782A2A"/>
    <w:rsid w:val="00782F79"/>
    <w:rsid w:val="007831DE"/>
    <w:rsid w:val="00783250"/>
    <w:rsid w:val="00785B52"/>
    <w:rsid w:val="00786A2A"/>
    <w:rsid w:val="00786CE7"/>
    <w:rsid w:val="00787E37"/>
    <w:rsid w:val="00790081"/>
    <w:rsid w:val="00790382"/>
    <w:rsid w:val="00790B9F"/>
    <w:rsid w:val="00791BB5"/>
    <w:rsid w:val="0079253D"/>
    <w:rsid w:val="00794CEC"/>
    <w:rsid w:val="0079582A"/>
    <w:rsid w:val="00795BDD"/>
    <w:rsid w:val="00796732"/>
    <w:rsid w:val="0079707B"/>
    <w:rsid w:val="007A0D19"/>
    <w:rsid w:val="007A2A6F"/>
    <w:rsid w:val="007A3B5D"/>
    <w:rsid w:val="007A3F5B"/>
    <w:rsid w:val="007B05AD"/>
    <w:rsid w:val="007B46D0"/>
    <w:rsid w:val="007B4AAE"/>
    <w:rsid w:val="007B6C75"/>
    <w:rsid w:val="007B7262"/>
    <w:rsid w:val="007C2C8B"/>
    <w:rsid w:val="007C3F1C"/>
    <w:rsid w:val="007C7B2B"/>
    <w:rsid w:val="007D0118"/>
    <w:rsid w:val="007D19EE"/>
    <w:rsid w:val="007D1F7C"/>
    <w:rsid w:val="007E05D8"/>
    <w:rsid w:val="007E0B1A"/>
    <w:rsid w:val="007E3246"/>
    <w:rsid w:val="007E3F4B"/>
    <w:rsid w:val="007E61BE"/>
    <w:rsid w:val="007E6E82"/>
    <w:rsid w:val="007E708A"/>
    <w:rsid w:val="007F048B"/>
    <w:rsid w:val="007F2A9C"/>
    <w:rsid w:val="007F3FED"/>
    <w:rsid w:val="007F4734"/>
    <w:rsid w:val="007F4A0F"/>
    <w:rsid w:val="007F7A61"/>
    <w:rsid w:val="007F7CB3"/>
    <w:rsid w:val="00804826"/>
    <w:rsid w:val="00805617"/>
    <w:rsid w:val="00807E76"/>
    <w:rsid w:val="008130EA"/>
    <w:rsid w:val="008156DE"/>
    <w:rsid w:val="0081618B"/>
    <w:rsid w:val="00817EF9"/>
    <w:rsid w:val="00820CAF"/>
    <w:rsid w:val="00823C5A"/>
    <w:rsid w:val="00825709"/>
    <w:rsid w:val="00825831"/>
    <w:rsid w:val="008273CD"/>
    <w:rsid w:val="00831EDF"/>
    <w:rsid w:val="00833FC3"/>
    <w:rsid w:val="00835FB4"/>
    <w:rsid w:val="00836F62"/>
    <w:rsid w:val="00837342"/>
    <w:rsid w:val="008374FF"/>
    <w:rsid w:val="0083795C"/>
    <w:rsid w:val="008412DD"/>
    <w:rsid w:val="0084179E"/>
    <w:rsid w:val="00841944"/>
    <w:rsid w:val="00842B0B"/>
    <w:rsid w:val="0084392E"/>
    <w:rsid w:val="008445A1"/>
    <w:rsid w:val="00844CE4"/>
    <w:rsid w:val="008459A7"/>
    <w:rsid w:val="00845E65"/>
    <w:rsid w:val="00850269"/>
    <w:rsid w:val="0085176E"/>
    <w:rsid w:val="00851CE8"/>
    <w:rsid w:val="00852A57"/>
    <w:rsid w:val="008559FF"/>
    <w:rsid w:val="0085762E"/>
    <w:rsid w:val="008627D5"/>
    <w:rsid w:val="00862AA8"/>
    <w:rsid w:val="00863DBF"/>
    <w:rsid w:val="00865C7E"/>
    <w:rsid w:val="0086677A"/>
    <w:rsid w:val="00866825"/>
    <w:rsid w:val="00872D18"/>
    <w:rsid w:val="00876305"/>
    <w:rsid w:val="00877572"/>
    <w:rsid w:val="0088005F"/>
    <w:rsid w:val="0088030D"/>
    <w:rsid w:val="00882938"/>
    <w:rsid w:val="00883ED4"/>
    <w:rsid w:val="00885564"/>
    <w:rsid w:val="008877FF"/>
    <w:rsid w:val="00891F4E"/>
    <w:rsid w:val="00895F3F"/>
    <w:rsid w:val="00897076"/>
    <w:rsid w:val="008A055A"/>
    <w:rsid w:val="008A2C05"/>
    <w:rsid w:val="008A30C3"/>
    <w:rsid w:val="008A4029"/>
    <w:rsid w:val="008A5994"/>
    <w:rsid w:val="008A62B0"/>
    <w:rsid w:val="008A6999"/>
    <w:rsid w:val="008A6DAE"/>
    <w:rsid w:val="008A7331"/>
    <w:rsid w:val="008B0A97"/>
    <w:rsid w:val="008B4A16"/>
    <w:rsid w:val="008B5B0C"/>
    <w:rsid w:val="008B5C76"/>
    <w:rsid w:val="008C1006"/>
    <w:rsid w:val="008C5DBB"/>
    <w:rsid w:val="008C634D"/>
    <w:rsid w:val="008C636E"/>
    <w:rsid w:val="008C7BFF"/>
    <w:rsid w:val="008C7E3C"/>
    <w:rsid w:val="008D0341"/>
    <w:rsid w:val="008D3435"/>
    <w:rsid w:val="008D4021"/>
    <w:rsid w:val="008D454E"/>
    <w:rsid w:val="008D496F"/>
    <w:rsid w:val="008D5224"/>
    <w:rsid w:val="008E0845"/>
    <w:rsid w:val="008E1C83"/>
    <w:rsid w:val="008E6EDB"/>
    <w:rsid w:val="008E72D7"/>
    <w:rsid w:val="008F06AE"/>
    <w:rsid w:val="008F0AD2"/>
    <w:rsid w:val="008F1555"/>
    <w:rsid w:val="008F17AB"/>
    <w:rsid w:val="008F1BFD"/>
    <w:rsid w:val="008F2BDF"/>
    <w:rsid w:val="008F2C40"/>
    <w:rsid w:val="008F3505"/>
    <w:rsid w:val="008F3A96"/>
    <w:rsid w:val="008F4A65"/>
    <w:rsid w:val="008F5E27"/>
    <w:rsid w:val="008F77E9"/>
    <w:rsid w:val="009008C3"/>
    <w:rsid w:val="0090098A"/>
    <w:rsid w:val="009028A3"/>
    <w:rsid w:val="00902DA9"/>
    <w:rsid w:val="00902DE5"/>
    <w:rsid w:val="00903B2B"/>
    <w:rsid w:val="009049C1"/>
    <w:rsid w:val="009062F7"/>
    <w:rsid w:val="00906541"/>
    <w:rsid w:val="009103D8"/>
    <w:rsid w:val="00911807"/>
    <w:rsid w:val="0091207B"/>
    <w:rsid w:val="009124A6"/>
    <w:rsid w:val="0091631C"/>
    <w:rsid w:val="009171A0"/>
    <w:rsid w:val="00917571"/>
    <w:rsid w:val="00917705"/>
    <w:rsid w:val="00917A9E"/>
    <w:rsid w:val="00920BF7"/>
    <w:rsid w:val="00920E0F"/>
    <w:rsid w:val="00922187"/>
    <w:rsid w:val="00923EAD"/>
    <w:rsid w:val="0092421C"/>
    <w:rsid w:val="00926D38"/>
    <w:rsid w:val="00927503"/>
    <w:rsid w:val="009305A6"/>
    <w:rsid w:val="009312F5"/>
    <w:rsid w:val="00931358"/>
    <w:rsid w:val="00931A17"/>
    <w:rsid w:val="00931C50"/>
    <w:rsid w:val="00931E60"/>
    <w:rsid w:val="00932A0C"/>
    <w:rsid w:val="009330AB"/>
    <w:rsid w:val="0093444B"/>
    <w:rsid w:val="00934906"/>
    <w:rsid w:val="00934B37"/>
    <w:rsid w:val="009364EE"/>
    <w:rsid w:val="00936F69"/>
    <w:rsid w:val="0093742E"/>
    <w:rsid w:val="0093762A"/>
    <w:rsid w:val="00937AA2"/>
    <w:rsid w:val="009406D8"/>
    <w:rsid w:val="00941D46"/>
    <w:rsid w:val="00942CC2"/>
    <w:rsid w:val="00945550"/>
    <w:rsid w:val="00946906"/>
    <w:rsid w:val="00946A43"/>
    <w:rsid w:val="009502FC"/>
    <w:rsid w:val="009513A7"/>
    <w:rsid w:val="009513B7"/>
    <w:rsid w:val="00952180"/>
    <w:rsid w:val="00953186"/>
    <w:rsid w:val="009547DB"/>
    <w:rsid w:val="00955982"/>
    <w:rsid w:val="00955A2D"/>
    <w:rsid w:val="00955F56"/>
    <w:rsid w:val="00957CA1"/>
    <w:rsid w:val="00962930"/>
    <w:rsid w:val="00962F2E"/>
    <w:rsid w:val="0096350A"/>
    <w:rsid w:val="009653A4"/>
    <w:rsid w:val="00966277"/>
    <w:rsid w:val="00966DC4"/>
    <w:rsid w:val="00973FC6"/>
    <w:rsid w:val="00974324"/>
    <w:rsid w:val="00974DF6"/>
    <w:rsid w:val="00976C5B"/>
    <w:rsid w:val="009770CB"/>
    <w:rsid w:val="00977795"/>
    <w:rsid w:val="0097798E"/>
    <w:rsid w:val="009804DF"/>
    <w:rsid w:val="009810A7"/>
    <w:rsid w:val="0098154A"/>
    <w:rsid w:val="009838C8"/>
    <w:rsid w:val="0098430A"/>
    <w:rsid w:val="00986D23"/>
    <w:rsid w:val="0099231D"/>
    <w:rsid w:val="0099392A"/>
    <w:rsid w:val="009A1AAF"/>
    <w:rsid w:val="009A3840"/>
    <w:rsid w:val="009A69CC"/>
    <w:rsid w:val="009A6D01"/>
    <w:rsid w:val="009B01F0"/>
    <w:rsid w:val="009B1644"/>
    <w:rsid w:val="009C0609"/>
    <w:rsid w:val="009C0E0E"/>
    <w:rsid w:val="009C2DAA"/>
    <w:rsid w:val="009C2F5F"/>
    <w:rsid w:val="009C6D4F"/>
    <w:rsid w:val="009D08B6"/>
    <w:rsid w:val="009D101A"/>
    <w:rsid w:val="009D1BA6"/>
    <w:rsid w:val="009D1BF6"/>
    <w:rsid w:val="009D2543"/>
    <w:rsid w:val="009D28FB"/>
    <w:rsid w:val="009D3D3A"/>
    <w:rsid w:val="009D4269"/>
    <w:rsid w:val="009D54B5"/>
    <w:rsid w:val="009D6491"/>
    <w:rsid w:val="009E3631"/>
    <w:rsid w:val="009E3B13"/>
    <w:rsid w:val="009E458D"/>
    <w:rsid w:val="009E4952"/>
    <w:rsid w:val="009E55B3"/>
    <w:rsid w:val="009E5CFF"/>
    <w:rsid w:val="009F06BA"/>
    <w:rsid w:val="009F08D9"/>
    <w:rsid w:val="009F2056"/>
    <w:rsid w:val="009F25A6"/>
    <w:rsid w:val="009F2E39"/>
    <w:rsid w:val="009F4353"/>
    <w:rsid w:val="009F4C23"/>
    <w:rsid w:val="009F6255"/>
    <w:rsid w:val="00A0045D"/>
    <w:rsid w:val="00A011DA"/>
    <w:rsid w:val="00A01819"/>
    <w:rsid w:val="00A01CCB"/>
    <w:rsid w:val="00A0340F"/>
    <w:rsid w:val="00A03A86"/>
    <w:rsid w:val="00A04A95"/>
    <w:rsid w:val="00A04CEF"/>
    <w:rsid w:val="00A12823"/>
    <w:rsid w:val="00A12DCC"/>
    <w:rsid w:val="00A13135"/>
    <w:rsid w:val="00A13397"/>
    <w:rsid w:val="00A13E51"/>
    <w:rsid w:val="00A140CB"/>
    <w:rsid w:val="00A162B6"/>
    <w:rsid w:val="00A165EC"/>
    <w:rsid w:val="00A1788E"/>
    <w:rsid w:val="00A25037"/>
    <w:rsid w:val="00A315D4"/>
    <w:rsid w:val="00A31915"/>
    <w:rsid w:val="00A32454"/>
    <w:rsid w:val="00A33C3F"/>
    <w:rsid w:val="00A34975"/>
    <w:rsid w:val="00A360D6"/>
    <w:rsid w:val="00A37318"/>
    <w:rsid w:val="00A413BA"/>
    <w:rsid w:val="00A43289"/>
    <w:rsid w:val="00A44EBB"/>
    <w:rsid w:val="00A474B1"/>
    <w:rsid w:val="00A555D0"/>
    <w:rsid w:val="00A56038"/>
    <w:rsid w:val="00A60466"/>
    <w:rsid w:val="00A60D4C"/>
    <w:rsid w:val="00A61F50"/>
    <w:rsid w:val="00A62C92"/>
    <w:rsid w:val="00A653DE"/>
    <w:rsid w:val="00A65985"/>
    <w:rsid w:val="00A673EB"/>
    <w:rsid w:val="00A70D0E"/>
    <w:rsid w:val="00A73009"/>
    <w:rsid w:val="00A73307"/>
    <w:rsid w:val="00A733D6"/>
    <w:rsid w:val="00A736BF"/>
    <w:rsid w:val="00A73E44"/>
    <w:rsid w:val="00A751EF"/>
    <w:rsid w:val="00A763D6"/>
    <w:rsid w:val="00A7749E"/>
    <w:rsid w:val="00A81415"/>
    <w:rsid w:val="00A81A77"/>
    <w:rsid w:val="00A82FD2"/>
    <w:rsid w:val="00A8366E"/>
    <w:rsid w:val="00A838DB"/>
    <w:rsid w:val="00A84C64"/>
    <w:rsid w:val="00A84CB2"/>
    <w:rsid w:val="00A85FF9"/>
    <w:rsid w:val="00A86C80"/>
    <w:rsid w:val="00A902AF"/>
    <w:rsid w:val="00A90BD5"/>
    <w:rsid w:val="00A90CB3"/>
    <w:rsid w:val="00A92155"/>
    <w:rsid w:val="00A921BE"/>
    <w:rsid w:val="00A94B52"/>
    <w:rsid w:val="00A94EC1"/>
    <w:rsid w:val="00A954C7"/>
    <w:rsid w:val="00A96832"/>
    <w:rsid w:val="00AA0F91"/>
    <w:rsid w:val="00AA1653"/>
    <w:rsid w:val="00AA4026"/>
    <w:rsid w:val="00AA4619"/>
    <w:rsid w:val="00AA463B"/>
    <w:rsid w:val="00AA563C"/>
    <w:rsid w:val="00AA5B62"/>
    <w:rsid w:val="00AA6DA0"/>
    <w:rsid w:val="00AB067C"/>
    <w:rsid w:val="00AB2D6C"/>
    <w:rsid w:val="00AB34E7"/>
    <w:rsid w:val="00AB4A5D"/>
    <w:rsid w:val="00AB51F4"/>
    <w:rsid w:val="00AB6C84"/>
    <w:rsid w:val="00AB70D0"/>
    <w:rsid w:val="00AB7F53"/>
    <w:rsid w:val="00AC125A"/>
    <w:rsid w:val="00AC2192"/>
    <w:rsid w:val="00AC2A66"/>
    <w:rsid w:val="00AC3956"/>
    <w:rsid w:val="00AC3A78"/>
    <w:rsid w:val="00AC4BA0"/>
    <w:rsid w:val="00AC5139"/>
    <w:rsid w:val="00AC533D"/>
    <w:rsid w:val="00AC5C1E"/>
    <w:rsid w:val="00AC6925"/>
    <w:rsid w:val="00AD0446"/>
    <w:rsid w:val="00AD0636"/>
    <w:rsid w:val="00AD0DE8"/>
    <w:rsid w:val="00AD16A4"/>
    <w:rsid w:val="00AD1B5D"/>
    <w:rsid w:val="00AD3A4B"/>
    <w:rsid w:val="00AD3E67"/>
    <w:rsid w:val="00AD4641"/>
    <w:rsid w:val="00AD494D"/>
    <w:rsid w:val="00AD554D"/>
    <w:rsid w:val="00AD5DD4"/>
    <w:rsid w:val="00AD6AC2"/>
    <w:rsid w:val="00AE092E"/>
    <w:rsid w:val="00AE163E"/>
    <w:rsid w:val="00AE38A2"/>
    <w:rsid w:val="00AE4719"/>
    <w:rsid w:val="00AE6011"/>
    <w:rsid w:val="00AF1252"/>
    <w:rsid w:val="00AF2A4E"/>
    <w:rsid w:val="00AF3442"/>
    <w:rsid w:val="00AF360C"/>
    <w:rsid w:val="00AF4472"/>
    <w:rsid w:val="00AF61A2"/>
    <w:rsid w:val="00AF69F0"/>
    <w:rsid w:val="00AF7204"/>
    <w:rsid w:val="00B0224E"/>
    <w:rsid w:val="00B03BF6"/>
    <w:rsid w:val="00B05C4F"/>
    <w:rsid w:val="00B11F95"/>
    <w:rsid w:val="00B15116"/>
    <w:rsid w:val="00B20424"/>
    <w:rsid w:val="00B21A01"/>
    <w:rsid w:val="00B21C45"/>
    <w:rsid w:val="00B22FA7"/>
    <w:rsid w:val="00B2590C"/>
    <w:rsid w:val="00B26859"/>
    <w:rsid w:val="00B31E39"/>
    <w:rsid w:val="00B351D3"/>
    <w:rsid w:val="00B36DA6"/>
    <w:rsid w:val="00B36DD1"/>
    <w:rsid w:val="00B4060E"/>
    <w:rsid w:val="00B42828"/>
    <w:rsid w:val="00B42EAE"/>
    <w:rsid w:val="00B50D86"/>
    <w:rsid w:val="00B50E53"/>
    <w:rsid w:val="00B5634C"/>
    <w:rsid w:val="00B5733C"/>
    <w:rsid w:val="00B60F9B"/>
    <w:rsid w:val="00B62BF6"/>
    <w:rsid w:val="00B638B2"/>
    <w:rsid w:val="00B641C0"/>
    <w:rsid w:val="00B648B0"/>
    <w:rsid w:val="00B65315"/>
    <w:rsid w:val="00B65631"/>
    <w:rsid w:val="00B677D2"/>
    <w:rsid w:val="00B71A61"/>
    <w:rsid w:val="00B738B2"/>
    <w:rsid w:val="00B740E0"/>
    <w:rsid w:val="00B75871"/>
    <w:rsid w:val="00B75FAA"/>
    <w:rsid w:val="00B83609"/>
    <w:rsid w:val="00B8509F"/>
    <w:rsid w:val="00B85C3D"/>
    <w:rsid w:val="00B86A8C"/>
    <w:rsid w:val="00B9126E"/>
    <w:rsid w:val="00B9270F"/>
    <w:rsid w:val="00B92DAD"/>
    <w:rsid w:val="00B93C51"/>
    <w:rsid w:val="00B945FB"/>
    <w:rsid w:val="00B95922"/>
    <w:rsid w:val="00B95EF9"/>
    <w:rsid w:val="00B960F5"/>
    <w:rsid w:val="00B96ECF"/>
    <w:rsid w:val="00BA17ED"/>
    <w:rsid w:val="00BA1DF4"/>
    <w:rsid w:val="00BA23EA"/>
    <w:rsid w:val="00BA3970"/>
    <w:rsid w:val="00BA4F9F"/>
    <w:rsid w:val="00BB2E64"/>
    <w:rsid w:val="00BB30EC"/>
    <w:rsid w:val="00BB35ED"/>
    <w:rsid w:val="00BB49CF"/>
    <w:rsid w:val="00BB667D"/>
    <w:rsid w:val="00BB73CB"/>
    <w:rsid w:val="00BC2DA7"/>
    <w:rsid w:val="00BC33B4"/>
    <w:rsid w:val="00BC3406"/>
    <w:rsid w:val="00BC3787"/>
    <w:rsid w:val="00BC3D07"/>
    <w:rsid w:val="00BC6054"/>
    <w:rsid w:val="00BC6288"/>
    <w:rsid w:val="00BD0C40"/>
    <w:rsid w:val="00BD11C9"/>
    <w:rsid w:val="00BD2102"/>
    <w:rsid w:val="00BD7399"/>
    <w:rsid w:val="00BE08EC"/>
    <w:rsid w:val="00BE0925"/>
    <w:rsid w:val="00BE11B8"/>
    <w:rsid w:val="00BE25B4"/>
    <w:rsid w:val="00BE4097"/>
    <w:rsid w:val="00BE53B9"/>
    <w:rsid w:val="00BE5D2D"/>
    <w:rsid w:val="00BE628C"/>
    <w:rsid w:val="00BE70A3"/>
    <w:rsid w:val="00BF017D"/>
    <w:rsid w:val="00BF120F"/>
    <w:rsid w:val="00BF1920"/>
    <w:rsid w:val="00BF3439"/>
    <w:rsid w:val="00BF35CA"/>
    <w:rsid w:val="00BF5A07"/>
    <w:rsid w:val="00BF67FA"/>
    <w:rsid w:val="00BF7DCC"/>
    <w:rsid w:val="00C00D52"/>
    <w:rsid w:val="00C03B25"/>
    <w:rsid w:val="00C03CE4"/>
    <w:rsid w:val="00C03CE6"/>
    <w:rsid w:val="00C03DA5"/>
    <w:rsid w:val="00C0536E"/>
    <w:rsid w:val="00C07401"/>
    <w:rsid w:val="00C107A4"/>
    <w:rsid w:val="00C11C24"/>
    <w:rsid w:val="00C13B34"/>
    <w:rsid w:val="00C13E3B"/>
    <w:rsid w:val="00C1482F"/>
    <w:rsid w:val="00C1594C"/>
    <w:rsid w:val="00C21312"/>
    <w:rsid w:val="00C2428C"/>
    <w:rsid w:val="00C24FF5"/>
    <w:rsid w:val="00C301B7"/>
    <w:rsid w:val="00C302F7"/>
    <w:rsid w:val="00C314B0"/>
    <w:rsid w:val="00C31F6D"/>
    <w:rsid w:val="00C32D56"/>
    <w:rsid w:val="00C351E2"/>
    <w:rsid w:val="00C36AE7"/>
    <w:rsid w:val="00C37E54"/>
    <w:rsid w:val="00C403AF"/>
    <w:rsid w:val="00C4117E"/>
    <w:rsid w:val="00C43451"/>
    <w:rsid w:val="00C43B77"/>
    <w:rsid w:val="00C474BF"/>
    <w:rsid w:val="00C47CAD"/>
    <w:rsid w:val="00C47DEA"/>
    <w:rsid w:val="00C5004A"/>
    <w:rsid w:val="00C52749"/>
    <w:rsid w:val="00C52875"/>
    <w:rsid w:val="00C52EC8"/>
    <w:rsid w:val="00C5305A"/>
    <w:rsid w:val="00C53A3A"/>
    <w:rsid w:val="00C53C2C"/>
    <w:rsid w:val="00C53D6A"/>
    <w:rsid w:val="00C54435"/>
    <w:rsid w:val="00C55EA8"/>
    <w:rsid w:val="00C570EB"/>
    <w:rsid w:val="00C57641"/>
    <w:rsid w:val="00C60849"/>
    <w:rsid w:val="00C62819"/>
    <w:rsid w:val="00C634FD"/>
    <w:rsid w:val="00C63A2F"/>
    <w:rsid w:val="00C651E7"/>
    <w:rsid w:val="00C6655E"/>
    <w:rsid w:val="00C665FB"/>
    <w:rsid w:val="00C67FA9"/>
    <w:rsid w:val="00C70694"/>
    <w:rsid w:val="00C70BEC"/>
    <w:rsid w:val="00C72C96"/>
    <w:rsid w:val="00C77B47"/>
    <w:rsid w:val="00C77CC1"/>
    <w:rsid w:val="00C816D4"/>
    <w:rsid w:val="00C826D6"/>
    <w:rsid w:val="00C83661"/>
    <w:rsid w:val="00C86380"/>
    <w:rsid w:val="00C90765"/>
    <w:rsid w:val="00C9152B"/>
    <w:rsid w:val="00C9348A"/>
    <w:rsid w:val="00C9435E"/>
    <w:rsid w:val="00C97A68"/>
    <w:rsid w:val="00CA0CA1"/>
    <w:rsid w:val="00CA53E6"/>
    <w:rsid w:val="00CA675A"/>
    <w:rsid w:val="00CA725B"/>
    <w:rsid w:val="00CB158E"/>
    <w:rsid w:val="00CB17B4"/>
    <w:rsid w:val="00CB1F13"/>
    <w:rsid w:val="00CB2B74"/>
    <w:rsid w:val="00CB3D36"/>
    <w:rsid w:val="00CB3DAB"/>
    <w:rsid w:val="00CC0D8B"/>
    <w:rsid w:val="00CC1EED"/>
    <w:rsid w:val="00CC49D7"/>
    <w:rsid w:val="00CC58C4"/>
    <w:rsid w:val="00CC698A"/>
    <w:rsid w:val="00CC744D"/>
    <w:rsid w:val="00CD10EA"/>
    <w:rsid w:val="00CD1801"/>
    <w:rsid w:val="00CD390E"/>
    <w:rsid w:val="00CD3B8A"/>
    <w:rsid w:val="00CD3C81"/>
    <w:rsid w:val="00CD4CBF"/>
    <w:rsid w:val="00CD5EC4"/>
    <w:rsid w:val="00CD746E"/>
    <w:rsid w:val="00CD768F"/>
    <w:rsid w:val="00CE0055"/>
    <w:rsid w:val="00CE271D"/>
    <w:rsid w:val="00CE3414"/>
    <w:rsid w:val="00CE35D8"/>
    <w:rsid w:val="00CE404F"/>
    <w:rsid w:val="00CE5028"/>
    <w:rsid w:val="00CE528F"/>
    <w:rsid w:val="00CE5745"/>
    <w:rsid w:val="00CE6571"/>
    <w:rsid w:val="00CE771D"/>
    <w:rsid w:val="00CF1B0E"/>
    <w:rsid w:val="00CF4AF6"/>
    <w:rsid w:val="00CF6EFA"/>
    <w:rsid w:val="00D00CC4"/>
    <w:rsid w:val="00D00DEE"/>
    <w:rsid w:val="00D02665"/>
    <w:rsid w:val="00D033E3"/>
    <w:rsid w:val="00D05D93"/>
    <w:rsid w:val="00D06BD0"/>
    <w:rsid w:val="00D071C7"/>
    <w:rsid w:val="00D07702"/>
    <w:rsid w:val="00D1098F"/>
    <w:rsid w:val="00D124D6"/>
    <w:rsid w:val="00D13520"/>
    <w:rsid w:val="00D14E43"/>
    <w:rsid w:val="00D15733"/>
    <w:rsid w:val="00D17326"/>
    <w:rsid w:val="00D177F7"/>
    <w:rsid w:val="00D17E82"/>
    <w:rsid w:val="00D23055"/>
    <w:rsid w:val="00D242F7"/>
    <w:rsid w:val="00D25A7B"/>
    <w:rsid w:val="00D25B8A"/>
    <w:rsid w:val="00D30C54"/>
    <w:rsid w:val="00D350AE"/>
    <w:rsid w:val="00D37882"/>
    <w:rsid w:val="00D411DA"/>
    <w:rsid w:val="00D42901"/>
    <w:rsid w:val="00D44BF6"/>
    <w:rsid w:val="00D44C85"/>
    <w:rsid w:val="00D44D50"/>
    <w:rsid w:val="00D4558E"/>
    <w:rsid w:val="00D46514"/>
    <w:rsid w:val="00D474B6"/>
    <w:rsid w:val="00D50135"/>
    <w:rsid w:val="00D50568"/>
    <w:rsid w:val="00D50E85"/>
    <w:rsid w:val="00D510F1"/>
    <w:rsid w:val="00D5186A"/>
    <w:rsid w:val="00D51BD1"/>
    <w:rsid w:val="00D51E5F"/>
    <w:rsid w:val="00D51F24"/>
    <w:rsid w:val="00D52EBB"/>
    <w:rsid w:val="00D533B9"/>
    <w:rsid w:val="00D53626"/>
    <w:rsid w:val="00D55A6A"/>
    <w:rsid w:val="00D564B7"/>
    <w:rsid w:val="00D6052D"/>
    <w:rsid w:val="00D64134"/>
    <w:rsid w:val="00D649A1"/>
    <w:rsid w:val="00D66B54"/>
    <w:rsid w:val="00D700A9"/>
    <w:rsid w:val="00D7052F"/>
    <w:rsid w:val="00D705D9"/>
    <w:rsid w:val="00D71270"/>
    <w:rsid w:val="00D73404"/>
    <w:rsid w:val="00D76185"/>
    <w:rsid w:val="00D76417"/>
    <w:rsid w:val="00D80DD7"/>
    <w:rsid w:val="00D8122A"/>
    <w:rsid w:val="00D8144E"/>
    <w:rsid w:val="00D8163E"/>
    <w:rsid w:val="00D82417"/>
    <w:rsid w:val="00D8355D"/>
    <w:rsid w:val="00D84DFE"/>
    <w:rsid w:val="00D85D91"/>
    <w:rsid w:val="00D91210"/>
    <w:rsid w:val="00D94383"/>
    <w:rsid w:val="00D97295"/>
    <w:rsid w:val="00D9762E"/>
    <w:rsid w:val="00D97801"/>
    <w:rsid w:val="00DA0542"/>
    <w:rsid w:val="00DA2036"/>
    <w:rsid w:val="00DA55B9"/>
    <w:rsid w:val="00DA683E"/>
    <w:rsid w:val="00DB0865"/>
    <w:rsid w:val="00DB121A"/>
    <w:rsid w:val="00DB14F0"/>
    <w:rsid w:val="00DB299D"/>
    <w:rsid w:val="00DB33A0"/>
    <w:rsid w:val="00DC2750"/>
    <w:rsid w:val="00DC2AD8"/>
    <w:rsid w:val="00DC7175"/>
    <w:rsid w:val="00DD0524"/>
    <w:rsid w:val="00DD16D6"/>
    <w:rsid w:val="00DD36F3"/>
    <w:rsid w:val="00DD4AAD"/>
    <w:rsid w:val="00DD4CE8"/>
    <w:rsid w:val="00DD5C58"/>
    <w:rsid w:val="00DD654E"/>
    <w:rsid w:val="00DD66A9"/>
    <w:rsid w:val="00DD7ED0"/>
    <w:rsid w:val="00DE1D8B"/>
    <w:rsid w:val="00DE374B"/>
    <w:rsid w:val="00DE37B5"/>
    <w:rsid w:val="00DE636F"/>
    <w:rsid w:val="00DE645C"/>
    <w:rsid w:val="00DE696B"/>
    <w:rsid w:val="00DE74E3"/>
    <w:rsid w:val="00DF099C"/>
    <w:rsid w:val="00DF0CCC"/>
    <w:rsid w:val="00DF1754"/>
    <w:rsid w:val="00DF2E1C"/>
    <w:rsid w:val="00DF6194"/>
    <w:rsid w:val="00DF71E6"/>
    <w:rsid w:val="00DF7731"/>
    <w:rsid w:val="00DF7BF5"/>
    <w:rsid w:val="00E04F41"/>
    <w:rsid w:val="00E10756"/>
    <w:rsid w:val="00E11591"/>
    <w:rsid w:val="00E139C4"/>
    <w:rsid w:val="00E16935"/>
    <w:rsid w:val="00E233CD"/>
    <w:rsid w:val="00E2424F"/>
    <w:rsid w:val="00E25452"/>
    <w:rsid w:val="00E267CB"/>
    <w:rsid w:val="00E30216"/>
    <w:rsid w:val="00E31E85"/>
    <w:rsid w:val="00E3366B"/>
    <w:rsid w:val="00E33836"/>
    <w:rsid w:val="00E34530"/>
    <w:rsid w:val="00E346A3"/>
    <w:rsid w:val="00E40C6D"/>
    <w:rsid w:val="00E41F03"/>
    <w:rsid w:val="00E425F0"/>
    <w:rsid w:val="00E4288D"/>
    <w:rsid w:val="00E42EA9"/>
    <w:rsid w:val="00E4445A"/>
    <w:rsid w:val="00E451B6"/>
    <w:rsid w:val="00E45371"/>
    <w:rsid w:val="00E45AA5"/>
    <w:rsid w:val="00E476D1"/>
    <w:rsid w:val="00E47A7F"/>
    <w:rsid w:val="00E512E2"/>
    <w:rsid w:val="00E51CE4"/>
    <w:rsid w:val="00E51DBB"/>
    <w:rsid w:val="00E5406A"/>
    <w:rsid w:val="00E563A3"/>
    <w:rsid w:val="00E567B8"/>
    <w:rsid w:val="00E609EC"/>
    <w:rsid w:val="00E60B4A"/>
    <w:rsid w:val="00E6160C"/>
    <w:rsid w:val="00E617FB"/>
    <w:rsid w:val="00E6223C"/>
    <w:rsid w:val="00E63EC6"/>
    <w:rsid w:val="00E65804"/>
    <w:rsid w:val="00E65FA2"/>
    <w:rsid w:val="00E6668C"/>
    <w:rsid w:val="00E6739D"/>
    <w:rsid w:val="00E71289"/>
    <w:rsid w:val="00E72AF4"/>
    <w:rsid w:val="00E730D3"/>
    <w:rsid w:val="00E730F5"/>
    <w:rsid w:val="00E76344"/>
    <w:rsid w:val="00E765C4"/>
    <w:rsid w:val="00E853F2"/>
    <w:rsid w:val="00E90763"/>
    <w:rsid w:val="00E90C79"/>
    <w:rsid w:val="00E926BE"/>
    <w:rsid w:val="00E92DE8"/>
    <w:rsid w:val="00E937E8"/>
    <w:rsid w:val="00E94556"/>
    <w:rsid w:val="00E951BF"/>
    <w:rsid w:val="00E970EA"/>
    <w:rsid w:val="00E97233"/>
    <w:rsid w:val="00E972CE"/>
    <w:rsid w:val="00EA184A"/>
    <w:rsid w:val="00EA5972"/>
    <w:rsid w:val="00EA607C"/>
    <w:rsid w:val="00EA630E"/>
    <w:rsid w:val="00EA6638"/>
    <w:rsid w:val="00EA758F"/>
    <w:rsid w:val="00EB0665"/>
    <w:rsid w:val="00EB0732"/>
    <w:rsid w:val="00EB3FAD"/>
    <w:rsid w:val="00EB6A1A"/>
    <w:rsid w:val="00EC0A7F"/>
    <w:rsid w:val="00EC0F54"/>
    <w:rsid w:val="00EC1538"/>
    <w:rsid w:val="00EC1CDA"/>
    <w:rsid w:val="00EC1E32"/>
    <w:rsid w:val="00ED0734"/>
    <w:rsid w:val="00ED0A40"/>
    <w:rsid w:val="00ED11D6"/>
    <w:rsid w:val="00ED1A7F"/>
    <w:rsid w:val="00ED66B6"/>
    <w:rsid w:val="00ED6CEF"/>
    <w:rsid w:val="00EE2142"/>
    <w:rsid w:val="00EE473B"/>
    <w:rsid w:val="00EE4CCD"/>
    <w:rsid w:val="00EE4DC5"/>
    <w:rsid w:val="00EE55F6"/>
    <w:rsid w:val="00EE6883"/>
    <w:rsid w:val="00EE700D"/>
    <w:rsid w:val="00EF1F9E"/>
    <w:rsid w:val="00EF4A33"/>
    <w:rsid w:val="00EF74B3"/>
    <w:rsid w:val="00EF7B85"/>
    <w:rsid w:val="00F008B6"/>
    <w:rsid w:val="00F0114B"/>
    <w:rsid w:val="00F025C2"/>
    <w:rsid w:val="00F02A7B"/>
    <w:rsid w:val="00F032B8"/>
    <w:rsid w:val="00F053BD"/>
    <w:rsid w:val="00F0719B"/>
    <w:rsid w:val="00F0777C"/>
    <w:rsid w:val="00F1115B"/>
    <w:rsid w:val="00F1188B"/>
    <w:rsid w:val="00F126D0"/>
    <w:rsid w:val="00F12AA4"/>
    <w:rsid w:val="00F12BA2"/>
    <w:rsid w:val="00F12CCB"/>
    <w:rsid w:val="00F13315"/>
    <w:rsid w:val="00F15514"/>
    <w:rsid w:val="00F15F22"/>
    <w:rsid w:val="00F219C6"/>
    <w:rsid w:val="00F22667"/>
    <w:rsid w:val="00F22879"/>
    <w:rsid w:val="00F23189"/>
    <w:rsid w:val="00F2339E"/>
    <w:rsid w:val="00F235C7"/>
    <w:rsid w:val="00F24207"/>
    <w:rsid w:val="00F27055"/>
    <w:rsid w:val="00F275B5"/>
    <w:rsid w:val="00F27D40"/>
    <w:rsid w:val="00F3026E"/>
    <w:rsid w:val="00F3311C"/>
    <w:rsid w:val="00F33AF8"/>
    <w:rsid w:val="00F3498B"/>
    <w:rsid w:val="00F360A3"/>
    <w:rsid w:val="00F3703B"/>
    <w:rsid w:val="00F37350"/>
    <w:rsid w:val="00F40C03"/>
    <w:rsid w:val="00F4175E"/>
    <w:rsid w:val="00F41C11"/>
    <w:rsid w:val="00F43C7B"/>
    <w:rsid w:val="00F469E1"/>
    <w:rsid w:val="00F46E51"/>
    <w:rsid w:val="00F50C46"/>
    <w:rsid w:val="00F510E4"/>
    <w:rsid w:val="00F54CE3"/>
    <w:rsid w:val="00F54E45"/>
    <w:rsid w:val="00F55C8C"/>
    <w:rsid w:val="00F6048F"/>
    <w:rsid w:val="00F6368E"/>
    <w:rsid w:val="00F651E1"/>
    <w:rsid w:val="00F66F74"/>
    <w:rsid w:val="00F67F32"/>
    <w:rsid w:val="00F71ADF"/>
    <w:rsid w:val="00F72ACD"/>
    <w:rsid w:val="00F73C3D"/>
    <w:rsid w:val="00F77AB3"/>
    <w:rsid w:val="00F80D3F"/>
    <w:rsid w:val="00F8112A"/>
    <w:rsid w:val="00F83CE9"/>
    <w:rsid w:val="00F84FAD"/>
    <w:rsid w:val="00F86206"/>
    <w:rsid w:val="00F8732B"/>
    <w:rsid w:val="00F93B91"/>
    <w:rsid w:val="00F97390"/>
    <w:rsid w:val="00FA001B"/>
    <w:rsid w:val="00FA16CC"/>
    <w:rsid w:val="00FA279D"/>
    <w:rsid w:val="00FA4C67"/>
    <w:rsid w:val="00FA51C6"/>
    <w:rsid w:val="00FA5F9E"/>
    <w:rsid w:val="00FA656B"/>
    <w:rsid w:val="00FA7AF4"/>
    <w:rsid w:val="00FB05F6"/>
    <w:rsid w:val="00FB38D4"/>
    <w:rsid w:val="00FB44E4"/>
    <w:rsid w:val="00FB49AC"/>
    <w:rsid w:val="00FC04A7"/>
    <w:rsid w:val="00FC2115"/>
    <w:rsid w:val="00FC3314"/>
    <w:rsid w:val="00FC3670"/>
    <w:rsid w:val="00FC441D"/>
    <w:rsid w:val="00FC4B8D"/>
    <w:rsid w:val="00FC4CBB"/>
    <w:rsid w:val="00FC55B4"/>
    <w:rsid w:val="00FD1BBA"/>
    <w:rsid w:val="00FD3705"/>
    <w:rsid w:val="00FD5AAF"/>
    <w:rsid w:val="00FD74A3"/>
    <w:rsid w:val="00FE0393"/>
    <w:rsid w:val="00FE0E9A"/>
    <w:rsid w:val="00FE7206"/>
    <w:rsid w:val="00FF1D95"/>
    <w:rsid w:val="00FF23FB"/>
    <w:rsid w:val="00FF330A"/>
    <w:rsid w:val="00FF40CC"/>
    <w:rsid w:val="00FF40ED"/>
    <w:rsid w:val="00FF429B"/>
    <w:rsid w:val="00FF47F6"/>
    <w:rsid w:val="00FF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6AA3B"/>
  <w15:docId w15:val="{3DA7E6E3-AD83-416A-97BE-E3602B16A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2199E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72199E"/>
    <w:pPr>
      <w:tabs>
        <w:tab w:val="center" w:pos="4536"/>
        <w:tab w:val="right" w:pos="9072"/>
      </w:tabs>
      <w:spacing w:line="264" w:lineRule="auto"/>
    </w:pPr>
    <w:rPr>
      <w:szCs w:val="20"/>
    </w:rPr>
  </w:style>
  <w:style w:type="paragraph" w:styleId="Zhlav">
    <w:name w:val="header"/>
    <w:basedOn w:val="Normln"/>
    <w:link w:val="ZhlavChar"/>
    <w:uiPriority w:val="99"/>
    <w:rsid w:val="0072199E"/>
    <w:pPr>
      <w:tabs>
        <w:tab w:val="center" w:pos="4536"/>
        <w:tab w:val="right" w:pos="9072"/>
      </w:tabs>
      <w:spacing w:line="264" w:lineRule="auto"/>
    </w:pPr>
    <w:rPr>
      <w:szCs w:val="20"/>
    </w:rPr>
  </w:style>
  <w:style w:type="paragraph" w:styleId="Nzev">
    <w:name w:val="Title"/>
    <w:basedOn w:val="Normln"/>
    <w:qFormat/>
    <w:rsid w:val="0072199E"/>
    <w:pPr>
      <w:spacing w:line="264" w:lineRule="auto"/>
      <w:jc w:val="center"/>
    </w:pPr>
    <w:rPr>
      <w:b/>
      <w:sz w:val="36"/>
      <w:szCs w:val="20"/>
    </w:rPr>
  </w:style>
  <w:style w:type="paragraph" w:styleId="Zkladntextodsazen3">
    <w:name w:val="Body Text Indent 3"/>
    <w:basedOn w:val="Normln"/>
    <w:rsid w:val="0072199E"/>
    <w:pPr>
      <w:spacing w:line="264" w:lineRule="auto"/>
      <w:ind w:left="426"/>
    </w:pPr>
    <w:rPr>
      <w:szCs w:val="20"/>
    </w:rPr>
  </w:style>
  <w:style w:type="paragraph" w:styleId="Textbubliny">
    <w:name w:val="Balloon Text"/>
    <w:basedOn w:val="Normln"/>
    <w:semiHidden/>
    <w:rsid w:val="0072199E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D350AE"/>
    <w:rPr>
      <w:sz w:val="24"/>
    </w:rPr>
  </w:style>
  <w:style w:type="character" w:styleId="Odkaznakoment">
    <w:name w:val="annotation reference"/>
    <w:basedOn w:val="Standardnpsmoodstavce"/>
    <w:rsid w:val="00B86A8C"/>
    <w:rPr>
      <w:sz w:val="16"/>
      <w:szCs w:val="16"/>
    </w:rPr>
  </w:style>
  <w:style w:type="paragraph" w:styleId="Textkomente">
    <w:name w:val="annotation text"/>
    <w:basedOn w:val="Normln"/>
    <w:link w:val="TextkomenteChar"/>
    <w:rsid w:val="00B86A8C"/>
    <w:pPr>
      <w:spacing w:before="120" w:after="120"/>
    </w:pPr>
    <w:rPr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rsid w:val="00B86A8C"/>
    <w:rPr>
      <w:lang w:eastAsia="en-US"/>
    </w:rPr>
  </w:style>
  <w:style w:type="paragraph" w:styleId="Rozloendokumentu">
    <w:name w:val="Document Map"/>
    <w:basedOn w:val="Normln"/>
    <w:semiHidden/>
    <w:rsid w:val="005B34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2519D8"/>
    <w:pPr>
      <w:spacing w:before="0" w:after="0"/>
    </w:pPr>
    <w:rPr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2519D8"/>
    <w:rPr>
      <w:b/>
      <w:bCs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B4060E"/>
    <w:pPr>
      <w:ind w:left="708"/>
    </w:pPr>
  </w:style>
  <w:style w:type="paragraph" w:styleId="Zkladntext3">
    <w:name w:val="Body Text 3"/>
    <w:basedOn w:val="Normln"/>
    <w:link w:val="Zkladntext3Char"/>
    <w:uiPriority w:val="99"/>
    <w:unhideWhenUsed/>
    <w:rsid w:val="00263425"/>
    <w:pPr>
      <w:spacing w:after="120" w:line="276" w:lineRule="auto"/>
      <w:jc w:val="left"/>
    </w:pPr>
    <w:rPr>
      <w:rFonts w:ascii="Calibri" w:eastAsia="Calibri" w:hAnsi="Calibri"/>
      <w:sz w:val="16"/>
      <w:szCs w:val="16"/>
      <w:lang w:eastAsia="en-US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263425"/>
    <w:rPr>
      <w:rFonts w:ascii="Calibri" w:eastAsia="Calibri" w:hAnsi="Calibri"/>
      <w:sz w:val="16"/>
      <w:szCs w:val="16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A725B"/>
    <w:rPr>
      <w:sz w:val="24"/>
    </w:rPr>
  </w:style>
  <w:style w:type="character" w:styleId="Siln">
    <w:name w:val="Strong"/>
    <w:basedOn w:val="Standardnpsmoodstavce"/>
    <w:uiPriority w:val="22"/>
    <w:qFormat/>
    <w:rsid w:val="00195790"/>
    <w:rPr>
      <w:b/>
      <w:bCs/>
    </w:rPr>
  </w:style>
  <w:style w:type="paragraph" w:styleId="FormtovanvHTML">
    <w:name w:val="HTML Preformatted"/>
    <w:basedOn w:val="Normln"/>
    <w:link w:val="FormtovanvHTMLChar"/>
    <w:rsid w:val="00F22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F22667"/>
    <w:rPr>
      <w:rFonts w:ascii="Courier New" w:hAnsi="Courier New" w:cs="Courier New"/>
    </w:rPr>
  </w:style>
  <w:style w:type="paragraph" w:styleId="Zkladntext">
    <w:name w:val="Body Text"/>
    <w:basedOn w:val="Normln"/>
    <w:link w:val="ZkladntextChar"/>
    <w:rsid w:val="00121578"/>
    <w:pPr>
      <w:suppressAutoHyphens/>
      <w:spacing w:after="120" w:line="100" w:lineRule="atLeast"/>
      <w:jc w:val="left"/>
    </w:pPr>
    <w:rPr>
      <w:kern w:val="1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121578"/>
    <w:rPr>
      <w:kern w:val="1"/>
      <w:sz w:val="24"/>
      <w:szCs w:val="24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876305"/>
    <w:rPr>
      <w:sz w:val="24"/>
      <w:szCs w:val="24"/>
    </w:rPr>
  </w:style>
  <w:style w:type="character" w:customStyle="1" w:styleId="apple-converted-space">
    <w:name w:val="apple-converted-space"/>
    <w:basedOn w:val="Standardnpsmoodstavce"/>
    <w:rsid w:val="00CB3DAB"/>
  </w:style>
  <w:style w:type="paragraph" w:customStyle="1" w:styleId="Default">
    <w:name w:val="Default"/>
    <w:rsid w:val="00ED0A4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basedOn w:val="Standardnpsmoodstavce"/>
    <w:rsid w:val="00522276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A96832"/>
    <w:pPr>
      <w:spacing w:before="100" w:beforeAutospacing="1" w:after="100" w:afterAutospacing="1"/>
      <w:jc w:val="left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8005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9469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9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79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36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32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101817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7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2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0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52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80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obecruda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AIC\N&#253;rsko\SoD%20vzor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4C9BF-AE7D-466E-8A36-53520BD9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SoD vzor</Template>
  <TotalTime>90</TotalTime>
  <Pages>3</Pages>
  <Words>944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(dále SOD)</vt:lpstr>
    </vt:vector>
  </TitlesOfParts>
  <Company>Město Nýrsko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(dále SOD)</dc:title>
  <dc:creator>allb</dc:creator>
  <cp:lastModifiedBy>Obec Ruda</cp:lastModifiedBy>
  <cp:revision>14</cp:revision>
  <cp:lastPrinted>2018-09-10T08:45:00Z</cp:lastPrinted>
  <dcterms:created xsi:type="dcterms:W3CDTF">2026-07-24T08:09:00Z</dcterms:created>
  <dcterms:modified xsi:type="dcterms:W3CDTF">2026-08-18T08:32:00Z</dcterms:modified>
</cp:coreProperties>
</file>