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4ED" w:rsidRDefault="00505FBD">
      <w:pPr>
        <w:rPr>
          <w:b/>
          <w:sz w:val="32"/>
        </w:rPr>
      </w:pPr>
      <w:r>
        <w:rPr>
          <w:b/>
          <w:sz w:val="32"/>
        </w:rPr>
        <w:t xml:space="preserve">      ZÁMĚR OBCE PRODAT POZEMEK V JEJÍM VLASTNICTVÍ</w:t>
      </w:r>
    </w:p>
    <w:p w:rsidR="00505FBD" w:rsidRDefault="00505FBD">
      <w:pPr>
        <w:rPr>
          <w:b/>
          <w:sz w:val="32"/>
        </w:rPr>
      </w:pPr>
    </w:p>
    <w:p w:rsidR="00505FBD" w:rsidRDefault="00505FBD">
      <w:pPr>
        <w:rPr>
          <w:b/>
          <w:sz w:val="32"/>
        </w:rPr>
      </w:pPr>
    </w:p>
    <w:p w:rsidR="00505FBD" w:rsidRDefault="00505FBD">
      <w:pPr>
        <w:rPr>
          <w:b/>
          <w:sz w:val="32"/>
        </w:rPr>
      </w:pPr>
      <w:r>
        <w:rPr>
          <w:b/>
          <w:sz w:val="32"/>
        </w:rPr>
        <w:t xml:space="preserve">                                     OBEC HOŘEŠOVIČKY</w:t>
      </w:r>
    </w:p>
    <w:p w:rsidR="00505FBD" w:rsidRDefault="00505FBD">
      <w:pPr>
        <w:rPr>
          <w:b/>
          <w:sz w:val="32"/>
        </w:rPr>
      </w:pPr>
    </w:p>
    <w:p w:rsidR="00505FBD" w:rsidRDefault="00505FBD">
      <w:pPr>
        <w:rPr>
          <w:b/>
          <w:sz w:val="32"/>
        </w:rPr>
      </w:pPr>
    </w:p>
    <w:p w:rsidR="00505FBD" w:rsidRDefault="00505FBD">
      <w:pPr>
        <w:rPr>
          <w:b/>
          <w:sz w:val="32"/>
        </w:rPr>
      </w:pPr>
    </w:p>
    <w:p w:rsidR="00505FBD" w:rsidRDefault="00505FBD">
      <w:r>
        <w:t xml:space="preserve">OBEC HOŘEŠOVIČKY ZVEŘEJNUJE VE SMYSLU USTANOVENÍ §39 ODST. 1 ZÁKONA č. 128/2000Sb,. o obcích   </w:t>
      </w:r>
      <w:r>
        <w:rPr>
          <w:b/>
          <w:sz w:val="28"/>
        </w:rPr>
        <w:t xml:space="preserve"> ZÁMĚR </w:t>
      </w:r>
      <w:r>
        <w:t xml:space="preserve"> PRODAT ČÁST POZEMKU V K.Ú. HOŘEŠOVIČKY LIST VLASTNICTVÍ :10001</w:t>
      </w:r>
    </w:p>
    <w:p w:rsidR="00505FBD" w:rsidRDefault="00505FBD"/>
    <w:p w:rsidR="00505FBD" w:rsidRDefault="00505FBD"/>
    <w:p w:rsidR="00397E90" w:rsidRDefault="00397E90"/>
    <w:p w:rsidR="00397E90" w:rsidRDefault="00397E90">
      <w:pPr>
        <w:rPr>
          <w:b/>
        </w:rPr>
      </w:pPr>
      <w:r>
        <w:rPr>
          <w:b/>
        </w:rPr>
        <w:t xml:space="preserve">POZEMEK </w:t>
      </w:r>
      <w:proofErr w:type="spellStart"/>
      <w:r>
        <w:rPr>
          <w:b/>
        </w:rPr>
        <w:t>p.č</w:t>
      </w:r>
      <w:proofErr w:type="spellEnd"/>
      <w:r>
        <w:rPr>
          <w:b/>
        </w:rPr>
        <w:t>. 773 o výměře 464m2</w:t>
      </w:r>
      <w:r w:rsidR="009B2559">
        <w:rPr>
          <w:b/>
        </w:rPr>
        <w:t xml:space="preserve">    katastrální území </w:t>
      </w:r>
      <w:proofErr w:type="spellStart"/>
      <w:r w:rsidR="009B2559">
        <w:rPr>
          <w:b/>
        </w:rPr>
        <w:t>Hořešovičky</w:t>
      </w:r>
      <w:proofErr w:type="spellEnd"/>
      <w:r w:rsidR="009B2559">
        <w:rPr>
          <w:b/>
        </w:rPr>
        <w:t xml:space="preserve"> </w:t>
      </w:r>
    </w:p>
    <w:p w:rsidR="009B2559" w:rsidRDefault="009B2559">
      <w:pPr>
        <w:rPr>
          <w:b/>
        </w:rPr>
      </w:pPr>
    </w:p>
    <w:p w:rsidR="009B2559" w:rsidRDefault="009B2559">
      <w:pPr>
        <w:rPr>
          <w:b/>
        </w:rPr>
      </w:pPr>
      <w:r>
        <w:rPr>
          <w:b/>
        </w:rPr>
        <w:t>druh pozemku--ostatní plocha  ostatní komunikace</w:t>
      </w:r>
    </w:p>
    <w:p w:rsidR="009B2559" w:rsidRDefault="009B2559">
      <w:pPr>
        <w:rPr>
          <w:b/>
        </w:rPr>
      </w:pPr>
    </w:p>
    <w:p w:rsidR="009B2559" w:rsidRDefault="009B2559">
      <w:pPr>
        <w:rPr>
          <w:b/>
        </w:rPr>
      </w:pPr>
    </w:p>
    <w:p w:rsidR="009B2559" w:rsidRDefault="009B2559">
      <w:pPr>
        <w:rPr>
          <w:b/>
        </w:rPr>
      </w:pPr>
    </w:p>
    <w:p w:rsidR="009B2559" w:rsidRDefault="009B2559">
      <w:pPr>
        <w:rPr>
          <w:b/>
        </w:rPr>
      </w:pPr>
      <w:r>
        <w:rPr>
          <w:b/>
        </w:rPr>
        <w:t>OBEC HOŘEŠOVIČKY CHCE PRODAT ČÁST POZEMKU č. 773 o výměře 81m2.</w:t>
      </w:r>
    </w:p>
    <w:p w:rsidR="009B2559" w:rsidRDefault="009B2559">
      <w:pPr>
        <w:rPr>
          <w:b/>
        </w:rPr>
      </w:pPr>
    </w:p>
    <w:p w:rsidR="009B2559" w:rsidRDefault="009B2559">
      <w:pPr>
        <w:rPr>
          <w:b/>
        </w:rPr>
      </w:pPr>
    </w:p>
    <w:p w:rsidR="002621F2" w:rsidRDefault="009B2559">
      <w:pPr>
        <w:rPr>
          <w:b/>
        </w:rPr>
      </w:pPr>
      <w:r>
        <w:rPr>
          <w:b/>
        </w:rPr>
        <w:t xml:space="preserve">GEOMETRICKÝ PLÁN PRO ROZDĚLENÍ POZEMKU Č. 154-142/2018 JE DISPOZICI K NAHLÉDNUTÍ   V ÚŘEDNÍCH HODINÁCH </w:t>
      </w:r>
      <w:r w:rsidR="002621F2">
        <w:rPr>
          <w:b/>
        </w:rPr>
        <w:t>NA OBECNÍM ÚŘADĚ V HOŘEŠOVIČKÁCH.</w:t>
      </w:r>
    </w:p>
    <w:p w:rsidR="002621F2" w:rsidRDefault="002621F2">
      <w:pPr>
        <w:rPr>
          <w:b/>
        </w:rPr>
      </w:pPr>
    </w:p>
    <w:p w:rsidR="002621F2" w:rsidRDefault="002621F2">
      <w:pPr>
        <w:rPr>
          <w:b/>
        </w:rPr>
      </w:pPr>
    </w:p>
    <w:p w:rsidR="002621F2" w:rsidRDefault="002621F2">
      <w:pPr>
        <w:rPr>
          <w:b/>
        </w:rPr>
      </w:pPr>
    </w:p>
    <w:p w:rsidR="002621F2" w:rsidRDefault="002621F2">
      <w:pPr>
        <w:rPr>
          <w:b/>
        </w:rPr>
      </w:pPr>
    </w:p>
    <w:p w:rsidR="002621F2" w:rsidRDefault="002621F2">
      <w:pPr>
        <w:rPr>
          <w:b/>
        </w:rPr>
      </w:pPr>
    </w:p>
    <w:p w:rsidR="002621F2" w:rsidRDefault="002621F2">
      <w:pPr>
        <w:rPr>
          <w:b/>
        </w:rPr>
      </w:pPr>
    </w:p>
    <w:p w:rsidR="002621F2" w:rsidRDefault="002621F2">
      <w:pPr>
        <w:rPr>
          <w:b/>
        </w:rPr>
      </w:pPr>
      <w:r>
        <w:rPr>
          <w:b/>
        </w:rPr>
        <w:t>VYVĚŠENO DNE : 11.9.2018</w:t>
      </w:r>
    </w:p>
    <w:p w:rsidR="002621F2" w:rsidRDefault="002621F2">
      <w:pPr>
        <w:rPr>
          <w:b/>
        </w:rPr>
      </w:pPr>
    </w:p>
    <w:p w:rsidR="009B2559" w:rsidRPr="00397E90" w:rsidRDefault="002621F2">
      <w:pPr>
        <w:rPr>
          <w:b/>
        </w:rPr>
      </w:pPr>
      <w:r>
        <w:rPr>
          <w:b/>
        </w:rPr>
        <w:t xml:space="preserve">SEJMUTO DNE: 27.9.2018                        </w:t>
      </w:r>
      <w:r w:rsidR="00C874A3">
        <w:rPr>
          <w:b/>
        </w:rPr>
        <w:t xml:space="preserve">                         Starostka obce</w:t>
      </w:r>
      <w:r>
        <w:rPr>
          <w:b/>
        </w:rPr>
        <w:t xml:space="preserve"> D. HORÁKOVÁ</w:t>
      </w:r>
    </w:p>
    <w:sectPr w:rsidR="009B2559" w:rsidRPr="00397E90" w:rsidSect="00F21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05FBD"/>
    <w:rsid w:val="002621F2"/>
    <w:rsid w:val="002F6F8E"/>
    <w:rsid w:val="00397E90"/>
    <w:rsid w:val="00505FBD"/>
    <w:rsid w:val="00683DB8"/>
    <w:rsid w:val="007376AF"/>
    <w:rsid w:val="009B2559"/>
    <w:rsid w:val="00C874A3"/>
    <w:rsid w:val="00F21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14E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106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OuPcTriada</dc:creator>
  <cp:lastModifiedBy>OuPcTriada</cp:lastModifiedBy>
  <cp:revision>3</cp:revision>
  <cp:lastPrinted>2018-09-05T16:46:00Z</cp:lastPrinted>
  <dcterms:created xsi:type="dcterms:W3CDTF">2018-09-05T16:09:00Z</dcterms:created>
  <dcterms:modified xsi:type="dcterms:W3CDTF">2018-09-10T15:39:00Z</dcterms:modified>
</cp:coreProperties>
</file>