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AF92" w14:textId="7847E0A7" w:rsidR="001D3225" w:rsidRDefault="00BB270E">
      <w:r>
        <w:rPr>
          <w:noProof/>
        </w:rPr>
        <w:drawing>
          <wp:inline distT="0" distB="0" distL="0" distR="0" wp14:anchorId="7875EF44" wp14:editId="5F69075A">
            <wp:extent cx="571500" cy="638175"/>
            <wp:effectExtent l="0" t="0" r="0" b="9525"/>
            <wp:docPr id="668650810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65081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Obec Lety, Lety 67, 398 04 Čimelice</w:t>
      </w:r>
      <w:r w:rsidR="00046DC1">
        <w:t>, IČO: 00249823</w:t>
      </w:r>
    </w:p>
    <w:p w14:paraId="7F08BA49" w14:textId="56AFE9A0" w:rsidR="00BE3E08" w:rsidRDefault="00BB270E" w:rsidP="0032643F">
      <w:pPr>
        <w:pBdr>
          <w:bottom w:val="single" w:sz="12" w:space="1" w:color="auto"/>
        </w:pBdr>
      </w:pPr>
      <w:r>
        <w:t xml:space="preserve">  Tel. 382 274</w:t>
      </w:r>
      <w:r w:rsidR="00046DC1">
        <w:t> </w:t>
      </w:r>
      <w:r>
        <w:t>536</w:t>
      </w:r>
      <w:r w:rsidR="00046DC1">
        <w:t>, 724 180 227</w:t>
      </w:r>
      <w:r>
        <w:t xml:space="preserve"> </w:t>
      </w:r>
      <w:r w:rsidR="001B3680">
        <w:t>e-mail: starostka@lety-obec.cz</w:t>
      </w:r>
      <w:r>
        <w:t xml:space="preserve">      datová schránka: zngbw74</w:t>
      </w:r>
    </w:p>
    <w:p w14:paraId="73EFC674" w14:textId="77777777" w:rsidR="00E973A8" w:rsidRDefault="00E973A8" w:rsidP="00BE3E08">
      <w:pPr>
        <w:rPr>
          <w:sz w:val="24"/>
          <w:szCs w:val="24"/>
        </w:rPr>
      </w:pPr>
      <w:r>
        <w:t xml:space="preserve">           </w:t>
      </w:r>
      <w:r>
        <w:rPr>
          <w:sz w:val="24"/>
          <w:szCs w:val="24"/>
        </w:rPr>
        <w:t xml:space="preserve">                                           </w:t>
      </w:r>
    </w:p>
    <w:p w14:paraId="1D97C1F9" w14:textId="660E71A4" w:rsidR="00E973A8" w:rsidRDefault="00E973A8" w:rsidP="00BE3E08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Pr="00E973A8">
        <w:rPr>
          <w:b/>
          <w:bCs/>
          <w:sz w:val="24"/>
          <w:szCs w:val="24"/>
        </w:rPr>
        <w:t>Záměr obce</w:t>
      </w:r>
      <w:r w:rsidR="00071EE5">
        <w:rPr>
          <w:b/>
          <w:bCs/>
          <w:sz w:val="24"/>
          <w:szCs w:val="24"/>
        </w:rPr>
        <w:t xml:space="preserve"> Lety</w:t>
      </w:r>
    </w:p>
    <w:p w14:paraId="59A50337" w14:textId="717365C9" w:rsidR="00E973A8" w:rsidRDefault="00347DF8" w:rsidP="00BE3E0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</w:t>
      </w:r>
      <w:r w:rsidR="00071EE5">
        <w:rPr>
          <w:b/>
          <w:bCs/>
          <w:sz w:val="24"/>
          <w:szCs w:val="24"/>
        </w:rPr>
        <w:t xml:space="preserve">          </w:t>
      </w:r>
      <w:r w:rsidR="00A64E5D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   Oznámení o záměru </w:t>
      </w:r>
      <w:r w:rsidR="00A64E5D">
        <w:rPr>
          <w:b/>
          <w:bCs/>
          <w:sz w:val="24"/>
          <w:szCs w:val="24"/>
        </w:rPr>
        <w:t>o právu stavby</w:t>
      </w:r>
    </w:p>
    <w:p w14:paraId="0A784CC0" w14:textId="77777777" w:rsidR="00E973A8" w:rsidRDefault="00E973A8" w:rsidP="00BE3E08">
      <w:pPr>
        <w:rPr>
          <w:b/>
          <w:bCs/>
          <w:sz w:val="24"/>
          <w:szCs w:val="24"/>
        </w:rPr>
      </w:pPr>
    </w:p>
    <w:p w14:paraId="26B26620" w14:textId="6188CDB1" w:rsidR="00A1276D" w:rsidRPr="00163C85" w:rsidRDefault="00E973A8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47DF8">
        <w:rPr>
          <w:b/>
          <w:bCs/>
          <w:sz w:val="24"/>
          <w:szCs w:val="24"/>
        </w:rPr>
        <w:t xml:space="preserve">    </w:t>
      </w:r>
      <w:r w:rsidRPr="00347DF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Obec Lety v souladu s ustanovením § 39 odst.</w:t>
      </w:r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1. </w:t>
      </w:r>
      <w:r w:rsidRPr="00347DF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zákona č. 128/2000 Sb. (zákon o obcích), ve znění pozdějších předpisů, zveřejňuje tímto tento svůj záměr </w:t>
      </w:r>
      <w:r w:rsidR="00163C8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 pronájem pozemků:</w:t>
      </w:r>
    </w:p>
    <w:p w14:paraId="45EFC408" w14:textId="4B20F310" w:rsidR="0078321C" w:rsidRDefault="0078321C" w:rsidP="0078321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parc.č.1842 o výměře 12 511 m2</w:t>
      </w:r>
    </w:p>
    <w:p w14:paraId="54773346" w14:textId="4A1986A7" w:rsidR="0078321C" w:rsidRDefault="0078321C" w:rsidP="0078321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parc.č.1766 o výměře 2 532 m2</w:t>
      </w:r>
    </w:p>
    <w:p w14:paraId="6A829FD9" w14:textId="5240A7B8" w:rsidR="0078321C" w:rsidRDefault="0078321C" w:rsidP="0078321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parc.č.1767 o výměře 7 662 m2</w:t>
      </w:r>
    </w:p>
    <w:p w14:paraId="151F196E" w14:textId="156F2C97" w:rsidR="0078321C" w:rsidRDefault="0078321C" w:rsidP="0078321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parc.č.987/1 o výměře 199 701 m2</w:t>
      </w:r>
    </w:p>
    <w:p w14:paraId="666AB159" w14:textId="650E622A" w:rsidR="00A1276D" w:rsidRDefault="0078321C" w:rsidP="0078321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parc.č.995/9 o výměře 7 704 m2 </w:t>
      </w:r>
    </w:p>
    <w:p w14:paraId="5D41D297" w14:textId="159730C0" w:rsidR="0078321C" w:rsidRDefault="0078321C" w:rsidP="0078321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parc.č.992/8 o výměře 2 055 m2</w:t>
      </w:r>
    </w:p>
    <w:p w14:paraId="2F21BF2C" w14:textId="2FCC6708" w:rsidR="0078321C" w:rsidRDefault="0078321C" w:rsidP="0078321C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parc.č.992/7 o výměře 2 841 m2</w:t>
      </w:r>
    </w:p>
    <w:p w14:paraId="47D9A896" w14:textId="399554CC" w:rsidR="0078321C" w:rsidRDefault="0078321C" w:rsidP="0078321C">
      <w:pPr>
        <w:pStyle w:val="Odstavecseseznamem"/>
        <w:ind w:left="90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to vše zapsané na listu vlastnictví č. 1 pro katastrální území Lety, obec Lety u Katastrálního úřadu pro Jihočeský kraj, katastrální pracoviště Písek. </w:t>
      </w:r>
    </w:p>
    <w:p w14:paraId="4CC2E402" w14:textId="77777777" w:rsidR="00A64E5D" w:rsidRDefault="002D2AE3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ve prospěch společnosti Muzeum romské kultury, státní příspěvková organizace, Bratislavská 67/246, Brno, Zábrdovice, 602 00, IČO: 71239812</w:t>
      </w:r>
    </w:p>
    <w:p w14:paraId="6B16607D" w14:textId="32ABE580" w:rsidR="00A64E5D" w:rsidRDefault="00A64E5D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Předmětem práva stavby ve prospěch stavebníka ke stavbě s názvem: „Lety u Písku. Památník holokaustu Romů 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Sintů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 Čechách“.</w:t>
      </w:r>
      <w:r w:rsidR="00146F2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zřízené a zaměřené GP č. 485-1/2025 ze dne 10.2.2025</w:t>
      </w:r>
    </w:p>
    <w:p w14:paraId="3FE34501" w14:textId="7B712CB6" w:rsidR="00071EE5" w:rsidRDefault="00146F26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Smluvní strany berou na vědomí, že z důvodů změn skutkových okolností spočívajících ve změně označení pozemků v katastru nemovitostí bylo upraveno tak, aby byla zohledněna změna skutkových okolností</w:t>
      </w:r>
      <w:r w:rsidR="00A64E5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3EAFE9F8" w14:textId="77777777" w:rsidR="00A64E5D" w:rsidRDefault="00A64E5D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3511BC0" w14:textId="7680D928" w:rsidR="002030E2" w:rsidRDefault="00071EE5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2030E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 tomuto záměru mohou být podány připomínky ve lhůtě 15 dnů od jeho vyvěšení na úřední desce písemnou formou na fyzickou nebo elektronickou adresu Obecního úřadu Lety, uvedenou v zápatí tohoto dokumentu</w:t>
      </w:r>
    </w:p>
    <w:p w14:paraId="31BD4BDA" w14:textId="228C73A8" w:rsidR="001D322A" w:rsidRDefault="001D322A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Záměr</w:t>
      </w:r>
      <w:r w:rsidR="00481D2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00429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o právu stavby </w:t>
      </w:r>
      <w:r w:rsidR="00BF769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schválen ZO Lety usnes.č.4 ze dne 1</w:t>
      </w:r>
      <w:r w:rsidR="00481D2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6</w:t>
      </w:r>
      <w:r w:rsidR="00BF769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.4.2025</w:t>
      </w:r>
    </w:p>
    <w:p w14:paraId="657AD953" w14:textId="36910526" w:rsidR="002030E2" w:rsidRDefault="0081245E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      Blanka Hlavínová</w:t>
      </w:r>
      <w:r w:rsidR="00BF769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starostka obce Lety</w:t>
      </w:r>
    </w:p>
    <w:p w14:paraId="02FC3BAA" w14:textId="751AC579" w:rsidR="0081245E" w:rsidRDefault="0081245E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                                         </w:t>
      </w:r>
    </w:p>
    <w:p w14:paraId="38D3A91C" w14:textId="2B2734B9" w:rsidR="0081245E" w:rsidRDefault="001D322A" w:rsidP="00E973A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Vyvěšeno ÚD:</w:t>
      </w:r>
      <w:r w:rsidR="00CA37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17.4.2025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Sejmuto ÚD:</w:t>
      </w:r>
      <w:r w:rsidR="008B62D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5.5.2025</w:t>
      </w:r>
    </w:p>
    <w:p w14:paraId="08512535" w14:textId="0D564F04" w:rsidR="00E973A8" w:rsidRPr="00CA3789" w:rsidRDefault="001D322A" w:rsidP="00BE3E0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EÚD: </w:t>
      </w:r>
      <w:r w:rsidR="00CA378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17.4.2025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  EÚD:</w:t>
      </w:r>
      <w:r w:rsidR="00E973A8" w:rsidRPr="00347DF8">
        <w:rPr>
          <w:b/>
          <w:bCs/>
          <w:sz w:val="24"/>
          <w:szCs w:val="24"/>
        </w:rPr>
        <w:t xml:space="preserve"> </w:t>
      </w:r>
      <w:r w:rsidR="008B62D9">
        <w:rPr>
          <w:b/>
          <w:bCs/>
          <w:sz w:val="24"/>
          <w:szCs w:val="24"/>
        </w:rPr>
        <w:t xml:space="preserve"> </w:t>
      </w:r>
      <w:r w:rsidR="008B62D9" w:rsidRPr="008B62D9">
        <w:rPr>
          <w:sz w:val="24"/>
          <w:szCs w:val="24"/>
        </w:rPr>
        <w:t>5.5.2025</w:t>
      </w:r>
      <w:r w:rsidR="00E973A8" w:rsidRPr="00347DF8">
        <w:rPr>
          <w:b/>
          <w:bCs/>
          <w:sz w:val="24"/>
          <w:szCs w:val="24"/>
        </w:rPr>
        <w:t xml:space="preserve">         </w:t>
      </w:r>
    </w:p>
    <w:sectPr w:rsidR="00E973A8" w:rsidRPr="00CA3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7E0A"/>
    <w:multiLevelType w:val="hybridMultilevel"/>
    <w:tmpl w:val="ECAC11CE"/>
    <w:lvl w:ilvl="0" w:tplc="4404DA3C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98666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F3"/>
    <w:rsid w:val="0000429C"/>
    <w:rsid w:val="000205E2"/>
    <w:rsid w:val="00046DC1"/>
    <w:rsid w:val="00071EE5"/>
    <w:rsid w:val="0007511A"/>
    <w:rsid w:val="000C4E5A"/>
    <w:rsid w:val="00133482"/>
    <w:rsid w:val="00133F3E"/>
    <w:rsid w:val="00146F26"/>
    <w:rsid w:val="00163C85"/>
    <w:rsid w:val="001B3680"/>
    <w:rsid w:val="001D3225"/>
    <w:rsid w:val="001D322A"/>
    <w:rsid w:val="002030E2"/>
    <w:rsid w:val="00261F55"/>
    <w:rsid w:val="00280145"/>
    <w:rsid w:val="002D2AE3"/>
    <w:rsid w:val="002F0F6D"/>
    <w:rsid w:val="0032643F"/>
    <w:rsid w:val="00347DF8"/>
    <w:rsid w:val="00381932"/>
    <w:rsid w:val="00481D26"/>
    <w:rsid w:val="004C2ACA"/>
    <w:rsid w:val="004D6F9F"/>
    <w:rsid w:val="0050324B"/>
    <w:rsid w:val="006113CF"/>
    <w:rsid w:val="006B3388"/>
    <w:rsid w:val="00757CE6"/>
    <w:rsid w:val="0078321C"/>
    <w:rsid w:val="0081245E"/>
    <w:rsid w:val="00867035"/>
    <w:rsid w:val="008B62D9"/>
    <w:rsid w:val="008D25F3"/>
    <w:rsid w:val="009367E3"/>
    <w:rsid w:val="00A1276D"/>
    <w:rsid w:val="00A56E44"/>
    <w:rsid w:val="00A64E5D"/>
    <w:rsid w:val="00AF0FF4"/>
    <w:rsid w:val="00B3446B"/>
    <w:rsid w:val="00B55B97"/>
    <w:rsid w:val="00BB270E"/>
    <w:rsid w:val="00BE3E08"/>
    <w:rsid w:val="00BF7697"/>
    <w:rsid w:val="00CA3789"/>
    <w:rsid w:val="00D10358"/>
    <w:rsid w:val="00D70000"/>
    <w:rsid w:val="00E66015"/>
    <w:rsid w:val="00E82A31"/>
    <w:rsid w:val="00E973A8"/>
    <w:rsid w:val="00EC5C6D"/>
    <w:rsid w:val="00EE4CE5"/>
    <w:rsid w:val="00F02973"/>
    <w:rsid w:val="00F5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6259"/>
  <w15:chartTrackingRefBased/>
  <w15:docId w15:val="{FB08051D-536E-42F6-9B8B-6F2B2F14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B27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270E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83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ecl\Pictures\Obecn&#237;%20&#250;&#345;ad%20%20Lety%20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Obecní úřad  Lety 1.dotx</Template>
  <TotalTime>82</TotalTime>
  <Pages>1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Lety</dc:creator>
  <cp:keywords/>
  <dc:description/>
  <cp:lastModifiedBy>Blanka Hlavínová</cp:lastModifiedBy>
  <cp:revision>30</cp:revision>
  <cp:lastPrinted>2025-04-15T08:59:00Z</cp:lastPrinted>
  <dcterms:created xsi:type="dcterms:W3CDTF">2025-03-03T11:34:00Z</dcterms:created>
  <dcterms:modified xsi:type="dcterms:W3CDTF">2025-04-17T06:44:00Z</dcterms:modified>
</cp:coreProperties>
</file>