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A69" w:rsidRDefault="00056A69" w:rsidP="00E41439">
      <w:pPr>
        <w:pStyle w:val="Nadpis1"/>
        <w:jc w:val="left"/>
        <w:rPr>
          <w:sz w:val="32"/>
        </w:rPr>
      </w:pPr>
    </w:p>
    <w:p w:rsidR="00056A69" w:rsidRDefault="00056A69" w:rsidP="00056A69">
      <w:pPr>
        <w:pStyle w:val="Nadpis1"/>
        <w:rPr>
          <w:sz w:val="32"/>
        </w:rPr>
      </w:pPr>
    </w:p>
    <w:p w:rsidR="00056A69" w:rsidRDefault="00056A69" w:rsidP="00056A69">
      <w:pPr>
        <w:pStyle w:val="Nadpis1"/>
        <w:rPr>
          <w:sz w:val="32"/>
        </w:rPr>
      </w:pPr>
      <w:r>
        <w:rPr>
          <w:sz w:val="32"/>
        </w:rPr>
        <w:t>O Z N Á M E N Í</w:t>
      </w:r>
    </w:p>
    <w:p w:rsidR="00056A69" w:rsidRDefault="00056A69" w:rsidP="00056A69">
      <w:pPr>
        <w:pStyle w:val="Zkladntext"/>
      </w:pPr>
    </w:p>
    <w:p w:rsidR="00056A69" w:rsidRDefault="00056A69" w:rsidP="00056A69">
      <w:pPr>
        <w:pStyle w:val="Zkladntext"/>
      </w:pPr>
      <w:r>
        <w:tab/>
        <w:t xml:space="preserve">Město Osek, v souladu se </w:t>
      </w:r>
      <w:proofErr w:type="gramStart"/>
      <w:r>
        <w:t>zákonem  č.</w:t>
      </w:r>
      <w:proofErr w:type="gramEnd"/>
      <w:r>
        <w:t xml:space="preserve"> 128/2000 Sb., o obcích, ve znění pozdějších předpisů, oznamuje záměr na odprodej pozemkové parcely č. 300/18 katastrální území Dlouhá Louka. </w:t>
      </w:r>
    </w:p>
    <w:p w:rsidR="00056A69" w:rsidRDefault="00056A69" w:rsidP="00056A69">
      <w:pPr>
        <w:jc w:val="both"/>
        <w:rPr>
          <w:b/>
          <w:bCs/>
        </w:rPr>
      </w:pPr>
      <w:r>
        <w:rPr>
          <w:b/>
          <w:bCs/>
        </w:rPr>
        <w:tab/>
        <w:t xml:space="preserve">Předmětný pozemek (označeno červeně) se nachází na Dlouhé Louce a tvoří travnatou plochu se zelení okolo rekreační chaty č. ev. 55.      </w:t>
      </w:r>
    </w:p>
    <w:p w:rsidR="00056A69" w:rsidRDefault="00056A69" w:rsidP="00056A69">
      <w:pPr>
        <w:ind w:firstLine="708"/>
        <w:jc w:val="both"/>
      </w:pPr>
      <w:r>
        <w:rPr>
          <w:b/>
          <w:bCs/>
        </w:rPr>
        <w:t xml:space="preserve">Záměr na odprodej uvedeného pozemku byl projednán a schválen na </w:t>
      </w:r>
      <w:proofErr w:type="gramStart"/>
      <w:r>
        <w:rPr>
          <w:b/>
          <w:bCs/>
        </w:rPr>
        <w:t>zasedání  Zastupitelstva</w:t>
      </w:r>
      <w:proofErr w:type="gramEnd"/>
      <w:r>
        <w:rPr>
          <w:b/>
          <w:bCs/>
        </w:rPr>
        <w:t xml:space="preserve"> města Osek dne 25. června 2014 usnesením č. 36/2014.  </w:t>
      </w:r>
      <w:r>
        <w:t xml:space="preserve"> </w:t>
      </w:r>
    </w:p>
    <w:p w:rsidR="00E41439" w:rsidRDefault="00E41439" w:rsidP="00056A69">
      <w:pPr>
        <w:ind w:firstLine="708"/>
        <w:jc w:val="both"/>
        <w:rPr>
          <w:b/>
          <w:bCs/>
        </w:rPr>
      </w:pPr>
    </w:p>
    <w:p w:rsidR="00056A69" w:rsidRDefault="00056A69" w:rsidP="00056A69">
      <w:pPr>
        <w:jc w:val="both"/>
      </w:pPr>
    </w:p>
    <w:p w:rsidR="00056A69" w:rsidRDefault="00056A69" w:rsidP="00056A6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957580</wp:posOffset>
                </wp:positionH>
                <wp:positionV relativeFrom="paragraph">
                  <wp:posOffset>250190</wp:posOffset>
                </wp:positionV>
                <wp:extent cx="1120775" cy="657225"/>
                <wp:effectExtent l="0" t="19050" r="41275" b="47625"/>
                <wp:wrapNone/>
                <wp:docPr id="5" name="Šipka doprav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775" cy="657225"/>
                        </a:xfrm>
                        <a:prstGeom prst="righ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6A69" w:rsidRPr="00056A69" w:rsidRDefault="00056A69" w:rsidP="00056A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příjezdová cesta k chatám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Šipka doprava 5" o:spid="_x0000_s1026" type="#_x0000_t13" style="position:absolute;left:0;text-align:left;margin-left:75.4pt;margin-top:19.7pt;width:88.25pt;height:5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3mJewIAADAFAAAOAAAAZHJzL2Uyb0RvYy54bWysVM1u2zAMvg/YOwi6r46zpt2COkXQosOA&#10;oi3WDj0rshQblUWNUmJnT7OX6XuNkh036Iodhl1k0uTHP33U2XnXGLZV6GuwBc+PJpwpK6Gs7brg&#10;3x+uPnzizAdhS2HAqoLvlOfni/fvzlo3V1OowJQKGQWxft66glchuHmWeVmpRvgjcMqSUQM2IpCK&#10;66xE0VL0xmTTyeQkawFLhyCV9/T3sjfyRYqvtZLhVmuvAjMFp9pCOjGdq3hmizMxX6NwVS2HMsQ/&#10;VNGI2lLSMdSlCIJtsP4jVFNLBA86HEloMtC6lir1QN3kk1fd3FfCqdQLDce7cUz+/4WVN9s7ZHVZ&#10;8BlnVjR0Rc+/avckWAkOxVawWZxR6/ycXO/dHQ6aJzE23Gls4pdaYV2a626cq+oCk/Qzz6eT01NK&#10;IMl2MjudTlPQ7AXt0IcvChoWhYJjva7CEhHaNFSxvfaB8hJg7xhTGstaivdxlq4xizX2VSUp7Izq&#10;vb4pTR1SHdMULXFLXRhkW0GsKJ/y2CHFNpY8I0TXxoyg/C2QCXvQ4BthKvFtBE7eAr5kG71TRrBh&#10;BDa1Bfw7WPf+VPZBr1EM3aobbmgF5Y7uFqEnvXfyqqbpXgsf7gQSy2kfaHPDLR3aAI0SBomzCvDn&#10;W/+jP5GPrJy1tDUF9z82AhVn5qslWn7Oj4/jmiXlmG6aFDy0rA4tdtNcAF1BTm+Ek0mM/sHsRY3Q&#10;PNKCL2NWMgkrKXfBZcC9chH6baYnQqrlMrnRajkRru29kzF4HHDkzUP3KNANFAtEzhvYb5iYv+JY&#10;7xuRFpabALpOBIwj7uc6jJ7WMnFneELi3h/qyevloVv8BgAA//8DAFBLAwQUAAYACAAAACEAbNlS&#10;q98AAAAKAQAADwAAAGRycy9kb3ducmV2LnhtbEyPT0+DQBTE7yZ+h80z8WYXAf+ALE3T1FttbDUx&#10;3l7hCaTsW8JuW/z2Pk96nMxk5jfFfLK9OtHoO8cGbmcRKOLK1R03Bt7fnm8eQfmAXGPvmAx8k4d5&#10;eXlRYF67M2/ptAuNkhL2ORpoQxhyrX3VkkU/cwOxeF9utBhEjo2uRzxLue11HEX32mLHstDiQMuW&#10;qsPuaA2El4NDna3pc7HZvrL9WK3T5cqY66tp8QQq0BT+wvCLL+hQCtPeHbn2qhd9Fwl6MJBkKSgJ&#10;JPFDAmovThpnoMtC/79Q/gAAAP//AwBQSwECLQAUAAYACAAAACEAtoM4kv4AAADhAQAAEwAAAAAA&#10;AAAAAAAAAAAAAAAAW0NvbnRlbnRfVHlwZXNdLnhtbFBLAQItABQABgAIAAAAIQA4/SH/1gAAAJQB&#10;AAALAAAAAAAAAAAAAAAAAC8BAABfcmVscy8ucmVsc1BLAQItABQABgAIAAAAIQDDz3mJewIAADAF&#10;AAAOAAAAAAAAAAAAAAAAAC4CAABkcnMvZTJvRG9jLnhtbFBLAQItABQABgAIAAAAIQBs2VKr3wAA&#10;AAoBAAAPAAAAAAAAAAAAAAAAANUEAABkcnMvZG93bnJldi54bWxQSwUGAAAAAAQABADzAAAA4QUA&#10;AAAA&#10;" adj="15267" fillcolor="white [3201]" strokecolor="black [3200]" strokeweight=".5pt">
                <v:textbox>
                  <w:txbxContent>
                    <w:p w:rsidR="00056A69" w:rsidRPr="00056A69" w:rsidRDefault="00056A69" w:rsidP="00056A6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příjezdová cesta k chatám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-737870</wp:posOffset>
                </wp:positionH>
                <wp:positionV relativeFrom="paragraph">
                  <wp:posOffset>2050415</wp:posOffset>
                </wp:positionV>
                <wp:extent cx="978408" cy="695325"/>
                <wp:effectExtent l="0" t="19050" r="31750" b="47625"/>
                <wp:wrapNone/>
                <wp:docPr id="4" name="Šipka doprav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8408" cy="695325"/>
                        </a:xfrm>
                        <a:prstGeom prst="rightArrow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56A69" w:rsidRPr="00056A69" w:rsidRDefault="00056A69" w:rsidP="00056A69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Penzion Rozcestí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Šipka doprava 4" o:spid="_x0000_s1027" type="#_x0000_t13" style="position:absolute;left:0;text-align:left;margin-left:-58.1pt;margin-top:161.45pt;width:77.05pt;height:5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+DmfAIAADYFAAAOAAAAZHJzL2Uyb0RvYy54bWysVEtu2zAQ3RfoHQjuG9mOnY8ROTASpCgQ&#10;JEaTImuaIi0hFIcd0pbc0/QyvVeHlPxBGnRRdCPNcObNj294dd3Whm0U+gpszocnA86UlVBUdpXz&#10;b893ny4480HYQhiwKudb5fn17OOHq8ZN1QhKMIVCRkGsnzYu52UIbpplXpaqFv4EnLJk1IC1CKTi&#10;KitQNBS9NtloMDjLGsDCIUjlPZ3edkY+S/G1VjI8au1VYCbnVFtIX0zfZfxmsysxXaFwZSX7MsQ/&#10;VFGLylLSfahbEQRbY/VHqLqSCB50OJFQZ6B1JVXqgboZDt5081QKp1IvNBzv9mPy/y+sfNgskFVF&#10;zsecWVHTFf36WblXwQpwKDaCjeOMGuen5PrkFthrnsTYcKuxjn9qhbVprtv9XFUbmKTDy/OL8YCI&#10;IMl0djk5HU1izOwAdujDZwU1i0LOsVqVYY4ITZqp2Nz70AF2jjGjsayheKeTdItZLLErKklha1Tn&#10;9VVpapDKGKVoiVrqxiDbCCJF8TrsizGWPCNEV8bsQcP3QCbsQL1vhKlEtz1w8B7wkG3vnTKCDXtg&#10;XVnAv4N1508zPOo1iqFdtuk2U33xZAnFlm4YoaO+d/KuoiHfCx8WAonrtBW0v+GRPtoATRR6ibMS&#10;8Md759GfKEhWzhranZz772uBijPzxRI5L4fjcVy2pIwn5yNS8NiyPLbYdX0DdBNDeimcTGL0D2Yn&#10;aoT6hdZ8HrOSSVhJuXMuA+6Um9DtND0UUs3nyY0WzIlwb5+cjMHjnCN9ntsXga5nWiCKPsBuz8T0&#10;DdU634i0MF8H0FXi4WGu/Q3QciY+9w9J3P5jPXkdnrvZbwAAAP//AwBQSwMEFAAGAAgAAAAhADSa&#10;71fhAAAACwEAAA8AAABkcnMvZG93bnJldi54bWxMj8FOwzAMhu9IvENkJC7TljatBpSmE0LiMiEE&#10;Gw+QNl5a0SRVkm0dT485wcmy/Pn353oz25GdMMTBOwn5KgOGrvN6cEbC5/5leQ8sJuW0Gr1DCReM&#10;sGmur2pVaX92H3jaJcMoxMVKSehTmirOY9ejVXHlJ3Q0O/hgVaI2GK6DOlO4HbnIsjW3anB0oVcT&#10;PvfYfe2OljQWrzxsF+33ZZ/eZrMtzTAd3qW8vZmfHoElnNMfDL/6tAMNObX+6HRko4Rlnq8FsRIK&#10;IR6AEVLcUW0llIUogTc1//9D8wMAAP//AwBQSwECLQAUAAYACAAAACEAtoM4kv4AAADhAQAAEwAA&#10;AAAAAAAAAAAAAAAAAAAAW0NvbnRlbnRfVHlwZXNdLnhtbFBLAQItABQABgAIAAAAIQA4/SH/1gAA&#10;AJQBAAALAAAAAAAAAAAAAAAAAC8BAABfcmVscy8ucmVsc1BLAQItABQABgAIAAAAIQCMz+DmfAIA&#10;ADYFAAAOAAAAAAAAAAAAAAAAAC4CAABkcnMvZTJvRG9jLnhtbFBLAQItABQABgAIAAAAIQA0mu9X&#10;4QAAAAsBAAAPAAAAAAAAAAAAAAAAANYEAABkcnMvZG93bnJldi54bWxQSwUGAAAAAAQABADzAAAA&#10;5AUAAAAA&#10;" adj="13925" fillcolor="white [3201]" strokecolor="black [3200]" strokeweight=".5pt">
                <v:textbox>
                  <w:txbxContent>
                    <w:p w:rsidR="00056A69" w:rsidRPr="00056A69" w:rsidRDefault="00056A69" w:rsidP="00056A69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Penzion Rozcestí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760656" cy="3857625"/>
            <wp:effectExtent l="0" t="0" r="0" b="0"/>
            <wp:docPr id="2" name="Obrázek 2" descr="C:\Users\holecova\Pictures\Plešmídov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lecova\Pictures\Plešmídov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57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A69" w:rsidRDefault="00056A69" w:rsidP="00056A69">
      <w:pPr>
        <w:rPr>
          <w:b/>
          <w:bCs/>
          <w:u w:val="single"/>
        </w:rPr>
      </w:pPr>
    </w:p>
    <w:p w:rsidR="00056A69" w:rsidRDefault="00056A69" w:rsidP="00056A69">
      <w:pPr>
        <w:jc w:val="center"/>
      </w:pPr>
    </w:p>
    <w:p w:rsidR="00056A69" w:rsidRDefault="00056A69" w:rsidP="00056A69">
      <w:pPr>
        <w:pStyle w:val="Zkladntext"/>
        <w:rPr>
          <w:sz w:val="26"/>
        </w:rPr>
      </w:pPr>
    </w:p>
    <w:p w:rsidR="00056A69" w:rsidRDefault="00056A69" w:rsidP="00056A69">
      <w:pPr>
        <w:pStyle w:val="Zkladntext"/>
        <w:jc w:val="center"/>
      </w:pPr>
      <w:r>
        <w:t xml:space="preserve">Ing. Lenka  Ř í h o v á  </w:t>
      </w:r>
      <w:proofErr w:type="gramStart"/>
      <w:r w:rsidR="00E41439">
        <w:t>v.r.</w:t>
      </w:r>
      <w:proofErr w:type="gramEnd"/>
    </w:p>
    <w:p w:rsidR="00056A69" w:rsidRDefault="00056A69" w:rsidP="00056A69">
      <w:pPr>
        <w:pStyle w:val="Zkladntext"/>
        <w:jc w:val="center"/>
      </w:pPr>
      <w:r>
        <w:t>starostka</w:t>
      </w:r>
    </w:p>
    <w:p w:rsidR="00056A69" w:rsidRDefault="00056A69" w:rsidP="00056A69">
      <w:pPr>
        <w:pStyle w:val="Zkladntext"/>
        <w:rPr>
          <w:b w:val="0"/>
          <w:bCs w:val="0"/>
        </w:rPr>
      </w:pPr>
    </w:p>
    <w:p w:rsidR="00056A69" w:rsidRDefault="00056A69" w:rsidP="00056A69">
      <w:pPr>
        <w:pStyle w:val="Zkladntext"/>
        <w:jc w:val="center"/>
        <w:rPr>
          <w:b w:val="0"/>
          <w:bCs w:val="0"/>
        </w:rPr>
      </w:pPr>
    </w:p>
    <w:p w:rsidR="00056A69" w:rsidRDefault="00E41439" w:rsidP="00056A69">
      <w:pPr>
        <w:pStyle w:val="Zkladntext"/>
        <w:jc w:val="center"/>
        <w:rPr>
          <w:b w:val="0"/>
          <w:bCs w:val="0"/>
        </w:rPr>
      </w:pPr>
      <w:r>
        <w:rPr>
          <w:b w:val="0"/>
          <w:bCs w:val="0"/>
        </w:rPr>
        <w:t>otisk razítka</w:t>
      </w:r>
    </w:p>
    <w:p w:rsidR="00056A69" w:rsidRDefault="00056A69" w:rsidP="00056A69">
      <w:pPr>
        <w:pStyle w:val="Zkladntext"/>
        <w:jc w:val="center"/>
        <w:rPr>
          <w:b w:val="0"/>
          <w:bCs w:val="0"/>
        </w:rPr>
      </w:pPr>
    </w:p>
    <w:p w:rsidR="00056A69" w:rsidRDefault="00056A69" w:rsidP="00056A69">
      <w:pPr>
        <w:pStyle w:val="Zkladntext"/>
        <w:rPr>
          <w:b w:val="0"/>
          <w:bCs w:val="0"/>
        </w:rPr>
      </w:pPr>
    </w:p>
    <w:p w:rsidR="00056A69" w:rsidRDefault="00056A69" w:rsidP="00056A69">
      <w:pPr>
        <w:pStyle w:val="Zkladntext"/>
      </w:pPr>
      <w:r>
        <w:tab/>
      </w:r>
      <w:r>
        <w:tab/>
      </w:r>
      <w:r>
        <w:tab/>
      </w:r>
      <w:r>
        <w:tab/>
      </w:r>
      <w:r>
        <w:tab/>
      </w:r>
      <w:r w:rsidR="00E41439">
        <w:t>3.7.</w:t>
      </w:r>
      <w:bookmarkStart w:id="0" w:name="_GoBack"/>
      <w:bookmarkEnd w:id="0"/>
    </w:p>
    <w:p w:rsidR="00056A69" w:rsidRDefault="00056A69" w:rsidP="00056A69">
      <w:pPr>
        <w:pStyle w:val="Zkladntext"/>
        <w:jc w:val="center"/>
      </w:pPr>
      <w:r>
        <w:t xml:space="preserve">Zveřejněno od ……………... </w:t>
      </w:r>
      <w:proofErr w:type="gramStart"/>
      <w:r>
        <w:t>2014  do</w:t>
      </w:r>
      <w:proofErr w:type="gramEnd"/>
      <w:r>
        <w:t xml:space="preserve"> ……….…….. 2014</w:t>
      </w:r>
    </w:p>
    <w:p w:rsidR="00FD7534" w:rsidRDefault="00FD7534"/>
    <w:sectPr w:rsidR="00FD7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A50"/>
    <w:rsid w:val="00056A69"/>
    <w:rsid w:val="00582880"/>
    <w:rsid w:val="007D6A50"/>
    <w:rsid w:val="00A578D5"/>
    <w:rsid w:val="00E41439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56A69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56A6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6A69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056A6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6A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6A6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56A69"/>
    <w:pPr>
      <w:keepNext/>
      <w:jc w:val="center"/>
      <w:outlineLvl w:val="0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56A69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6A69"/>
    <w:pPr>
      <w:jc w:val="both"/>
    </w:pPr>
    <w:rPr>
      <w:b/>
      <w:bCs/>
    </w:rPr>
  </w:style>
  <w:style w:type="character" w:customStyle="1" w:styleId="ZkladntextChar">
    <w:name w:val="Základní text Char"/>
    <w:basedOn w:val="Standardnpsmoodstavce"/>
    <w:link w:val="Zkladntext"/>
    <w:semiHidden/>
    <w:rsid w:val="00056A6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6A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6A6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87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holecova</dc:creator>
  <cp:keywords/>
  <dc:description/>
  <cp:lastModifiedBy>holecova</cp:lastModifiedBy>
  <cp:revision>5</cp:revision>
  <cp:lastPrinted>2014-07-02T13:29:00Z</cp:lastPrinted>
  <dcterms:created xsi:type="dcterms:W3CDTF">2014-07-02T13:23:00Z</dcterms:created>
  <dcterms:modified xsi:type="dcterms:W3CDTF">2014-07-02T14:34:00Z</dcterms:modified>
</cp:coreProperties>
</file>