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37719" w14:textId="77777777" w:rsidR="000839A8" w:rsidRPr="0066134A" w:rsidRDefault="000839A8" w:rsidP="000839A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noProof/>
          <w:color w:val="444444"/>
          <w:sz w:val="48"/>
          <w:szCs w:val="48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36EC4BAF" wp14:editId="2220526A">
            <wp:simplePos x="0" y="0"/>
            <wp:positionH relativeFrom="margin">
              <wp:align>right</wp:align>
            </wp:positionH>
            <wp:positionV relativeFrom="paragraph">
              <wp:posOffset>67310</wp:posOffset>
            </wp:positionV>
            <wp:extent cx="730800" cy="885600"/>
            <wp:effectExtent l="0" t="0" r="0" b="0"/>
            <wp:wrapNone/>
            <wp:docPr id="39559843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00" cy="8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D067E2E" wp14:editId="0D23841B">
            <wp:simplePos x="0" y="0"/>
            <wp:positionH relativeFrom="column">
              <wp:posOffset>15240</wp:posOffset>
            </wp:positionH>
            <wp:positionV relativeFrom="paragraph">
              <wp:posOffset>68580</wp:posOffset>
            </wp:positionV>
            <wp:extent cx="730800" cy="885600"/>
            <wp:effectExtent l="0" t="0" r="0" b="0"/>
            <wp:wrapNone/>
            <wp:docPr id="8732372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00" cy="8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134A">
        <w:rPr>
          <w:rFonts w:ascii="Times New Roman" w:hAnsi="Times New Roman" w:cs="Times New Roman"/>
          <w:b/>
          <w:bCs/>
          <w:sz w:val="52"/>
          <w:szCs w:val="52"/>
        </w:rPr>
        <w:t>OBEC BARTOUŠOV</w:t>
      </w:r>
    </w:p>
    <w:p w14:paraId="099CC0AB" w14:textId="77777777" w:rsidR="000839A8" w:rsidRPr="0066134A" w:rsidRDefault="000839A8" w:rsidP="000839A8">
      <w:pPr>
        <w:jc w:val="center"/>
        <w:rPr>
          <w:rFonts w:ascii="Times New Roman" w:hAnsi="Times New Roman" w:cs="Times New Roman"/>
          <w:sz w:val="48"/>
          <w:szCs w:val="48"/>
        </w:rPr>
      </w:pPr>
      <w:r w:rsidRPr="0066134A">
        <w:rPr>
          <w:rFonts w:ascii="Times New Roman" w:hAnsi="Times New Roman" w:cs="Times New Roman"/>
          <w:sz w:val="48"/>
          <w:szCs w:val="48"/>
        </w:rPr>
        <w:t>Bartoušov 71, 580 01 Havlíčkův Brod</w:t>
      </w:r>
    </w:p>
    <w:p w14:paraId="5D9817A4" w14:textId="77777777" w:rsidR="000839A8" w:rsidRPr="0066134A" w:rsidRDefault="000839A8" w:rsidP="000839A8">
      <w:pPr>
        <w:jc w:val="center"/>
        <w:rPr>
          <w:rFonts w:ascii="Times New Roman" w:hAnsi="Times New Roman" w:cs="Times New Roman"/>
          <w:color w:val="444444"/>
          <w:sz w:val="48"/>
          <w:szCs w:val="48"/>
          <w:shd w:val="clear" w:color="auto" w:fill="FFFFFF"/>
        </w:rPr>
      </w:pPr>
      <w:r w:rsidRPr="0066134A">
        <w:rPr>
          <w:rFonts w:ascii="Times New Roman" w:hAnsi="Times New Roman" w:cs="Times New Roman"/>
          <w:sz w:val="48"/>
          <w:szCs w:val="48"/>
        </w:rPr>
        <w:t xml:space="preserve">IČO: </w:t>
      </w:r>
      <w:r w:rsidRPr="0066134A">
        <w:rPr>
          <w:rFonts w:ascii="Times New Roman" w:hAnsi="Times New Roman" w:cs="Times New Roman"/>
          <w:color w:val="444444"/>
          <w:sz w:val="48"/>
          <w:szCs w:val="48"/>
          <w:shd w:val="clear" w:color="auto" w:fill="FFFFFF"/>
        </w:rPr>
        <w:t>00579785</w:t>
      </w:r>
    </w:p>
    <w:p w14:paraId="2ECFDF46" w14:textId="77777777" w:rsidR="000839A8" w:rsidRDefault="000839A8" w:rsidP="000839A8">
      <w:pPr>
        <w:rPr>
          <w:rFonts w:ascii="Times New Roman" w:hAnsi="Times New Roman" w:cs="Times New Roman"/>
          <w:color w:val="444444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noProof/>
          <w:color w:val="44444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FA7AC" wp14:editId="70203D3C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6629400" cy="9525"/>
                <wp:effectExtent l="0" t="0" r="19050" b="28575"/>
                <wp:wrapNone/>
                <wp:docPr id="18980532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7C9E0A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6pt" to="522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</w:p>
    <w:p w14:paraId="77B53B18" w14:textId="18A5891B" w:rsidR="000839A8" w:rsidRPr="00BA51EB" w:rsidRDefault="000839A8" w:rsidP="000839A8">
      <w:pPr>
        <w:jc w:val="center"/>
        <w:rPr>
          <w:b/>
          <w:bCs/>
          <w:sz w:val="40"/>
          <w:szCs w:val="40"/>
        </w:rPr>
      </w:pPr>
      <w:r w:rsidRPr="00BA51EB">
        <w:rPr>
          <w:b/>
          <w:bCs/>
          <w:sz w:val="40"/>
          <w:szCs w:val="40"/>
        </w:rPr>
        <w:t xml:space="preserve">OZNÁMENÍ o záměru č. </w:t>
      </w:r>
      <w:r w:rsidR="00F64364">
        <w:rPr>
          <w:b/>
          <w:bCs/>
          <w:sz w:val="40"/>
          <w:szCs w:val="40"/>
        </w:rPr>
        <w:t>2</w:t>
      </w:r>
      <w:r w:rsidRPr="00BA51EB">
        <w:rPr>
          <w:b/>
          <w:bCs/>
          <w:sz w:val="40"/>
          <w:szCs w:val="40"/>
        </w:rPr>
        <w:t>/202</w:t>
      </w:r>
      <w:r>
        <w:rPr>
          <w:b/>
          <w:bCs/>
          <w:sz w:val="40"/>
          <w:szCs w:val="40"/>
        </w:rPr>
        <w:t>6</w:t>
      </w:r>
    </w:p>
    <w:p w14:paraId="716FED02" w14:textId="7EA91089" w:rsidR="00367AA3" w:rsidRDefault="000839A8" w:rsidP="000839A8">
      <w:pPr>
        <w:jc w:val="center"/>
        <w:rPr>
          <w:rFonts w:ascii="Arial" w:hAnsi="Arial" w:cs="Arial"/>
        </w:rPr>
      </w:pPr>
      <w:r w:rsidRPr="00BA51EB">
        <w:rPr>
          <w:rFonts w:ascii="Arial" w:hAnsi="Arial" w:cs="Arial"/>
        </w:rPr>
        <w:t>Obec Bartoušov na základě ustanovení § 39 odst. 1 zákona č. 128/2000 Sb., o obcích, zveřejňuje záměr obce Bartoušov</w:t>
      </w:r>
    </w:p>
    <w:p w14:paraId="699E977A" w14:textId="77777777" w:rsidR="000839A8" w:rsidRDefault="000839A8" w:rsidP="000839A8">
      <w:pPr>
        <w:jc w:val="center"/>
        <w:rPr>
          <w:rFonts w:ascii="Arial" w:hAnsi="Arial" w:cs="Arial"/>
        </w:rPr>
      </w:pPr>
    </w:p>
    <w:p w14:paraId="197B4FF3" w14:textId="77777777" w:rsidR="000839A8" w:rsidRPr="000839A8" w:rsidRDefault="000839A8" w:rsidP="000839A8">
      <w:pPr>
        <w:jc w:val="center"/>
        <w:rPr>
          <w:rFonts w:cstheme="minorHAnsi"/>
          <w:b/>
          <w:bCs/>
          <w:sz w:val="36"/>
          <w:szCs w:val="36"/>
        </w:rPr>
      </w:pPr>
      <w:r w:rsidRPr="000839A8">
        <w:rPr>
          <w:rFonts w:cstheme="minorHAnsi"/>
          <w:b/>
          <w:bCs/>
          <w:sz w:val="36"/>
          <w:szCs w:val="36"/>
        </w:rPr>
        <w:t>PRONÁJEM ČÁSTI POZEMKU</w:t>
      </w:r>
    </w:p>
    <w:p w14:paraId="6A44CE61" w14:textId="0C9FA9AA" w:rsidR="000839A8" w:rsidRDefault="000839A8" w:rsidP="000839A8">
      <w:pPr>
        <w:rPr>
          <w:rFonts w:ascii="Arial" w:hAnsi="Arial" w:cs="Arial"/>
          <w:sz w:val="40"/>
          <w:szCs w:val="40"/>
        </w:rPr>
      </w:pPr>
      <w:r w:rsidRPr="000839A8">
        <w:rPr>
          <w:rFonts w:ascii="Arial" w:hAnsi="Arial" w:cs="Arial"/>
          <w:sz w:val="40"/>
          <w:szCs w:val="40"/>
        </w:rPr>
        <w:t xml:space="preserve"> č.</w:t>
      </w:r>
      <w:r>
        <w:rPr>
          <w:rFonts w:ascii="Arial" w:hAnsi="Arial" w:cs="Arial"/>
          <w:sz w:val="40"/>
          <w:szCs w:val="40"/>
        </w:rPr>
        <w:t xml:space="preserve"> </w:t>
      </w:r>
      <w:r w:rsidRPr="000839A8">
        <w:rPr>
          <w:rFonts w:ascii="Arial" w:hAnsi="Arial" w:cs="Arial"/>
          <w:sz w:val="40"/>
          <w:szCs w:val="40"/>
        </w:rPr>
        <w:t>269/3 v k. ú. Bartoušov o výměře cca 135 m²</w:t>
      </w:r>
    </w:p>
    <w:p w14:paraId="77067570" w14:textId="7F492B3F" w:rsidR="000839A8" w:rsidRDefault="000839A8" w:rsidP="000839A8">
      <w:pPr>
        <w:rPr>
          <w:sz w:val="40"/>
          <w:szCs w:val="40"/>
        </w:rPr>
      </w:pPr>
      <w:r w:rsidRPr="000839A8">
        <w:rPr>
          <w:noProof/>
          <w:sz w:val="40"/>
          <w:szCs w:val="40"/>
        </w:rPr>
        <w:drawing>
          <wp:inline distT="0" distB="0" distL="0" distR="0" wp14:anchorId="350D06CD" wp14:editId="4FCAA423">
            <wp:extent cx="6496957" cy="3429479"/>
            <wp:effectExtent l="0" t="0" r="0" b="0"/>
            <wp:docPr id="5051609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1609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6957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DEC72" w14:textId="6D5442CF" w:rsidR="00A87ADF" w:rsidRPr="00A87ADF" w:rsidRDefault="00A87ADF" w:rsidP="00A87ADF">
      <w:pPr>
        <w:rPr>
          <w:sz w:val="28"/>
          <w:szCs w:val="28"/>
        </w:rPr>
      </w:pPr>
      <w:r w:rsidRPr="00A87ADF">
        <w:rPr>
          <w:sz w:val="28"/>
          <w:szCs w:val="28"/>
        </w:rPr>
        <w:t xml:space="preserve">Záměr bude vyvěšen po dobu 15 dnů na úřední desce. </w:t>
      </w:r>
    </w:p>
    <w:p w14:paraId="2B27520A" w14:textId="7F481D79" w:rsidR="00A87ADF" w:rsidRPr="00A87ADF" w:rsidRDefault="00A87ADF" w:rsidP="00A87ADF">
      <w:pPr>
        <w:rPr>
          <w:sz w:val="28"/>
          <w:szCs w:val="28"/>
        </w:rPr>
      </w:pPr>
      <w:r w:rsidRPr="00A87ADF">
        <w:rPr>
          <w:sz w:val="28"/>
          <w:szCs w:val="28"/>
        </w:rPr>
        <w:t xml:space="preserve">vyvěšeno: </w:t>
      </w:r>
      <w:r>
        <w:rPr>
          <w:sz w:val="28"/>
          <w:szCs w:val="28"/>
        </w:rPr>
        <w:t>27.5.2026</w:t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</w:p>
    <w:p w14:paraId="1E830115" w14:textId="77777777" w:rsidR="00A87ADF" w:rsidRPr="00A87ADF" w:rsidRDefault="00A87ADF" w:rsidP="00A87ADF">
      <w:pPr>
        <w:rPr>
          <w:sz w:val="28"/>
          <w:szCs w:val="28"/>
        </w:rPr>
      </w:pPr>
      <w:r w:rsidRPr="00A87ADF">
        <w:rPr>
          <w:sz w:val="28"/>
          <w:szCs w:val="28"/>
        </w:rPr>
        <w:t xml:space="preserve">sejmuto: </w:t>
      </w:r>
    </w:p>
    <w:p w14:paraId="615AA7E4" w14:textId="77777777" w:rsidR="00A87ADF" w:rsidRPr="00A87ADF" w:rsidRDefault="00A87ADF" w:rsidP="00A87ADF">
      <w:pPr>
        <w:rPr>
          <w:sz w:val="28"/>
          <w:szCs w:val="28"/>
        </w:rPr>
      </w:pPr>
    </w:p>
    <w:p w14:paraId="6DE7CD1D" w14:textId="77777777" w:rsidR="00A87ADF" w:rsidRPr="00A87ADF" w:rsidRDefault="00A87ADF" w:rsidP="00A87ADF">
      <w:pPr>
        <w:spacing w:after="0"/>
        <w:rPr>
          <w:sz w:val="28"/>
          <w:szCs w:val="28"/>
        </w:rPr>
      </w:pP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  <w:t xml:space="preserve">      Jakub Svoboda</w:t>
      </w:r>
    </w:p>
    <w:p w14:paraId="2B9C9F48" w14:textId="3CFBE63B" w:rsidR="00A87ADF" w:rsidRPr="00A87ADF" w:rsidRDefault="00A87ADF" w:rsidP="00A87ADF">
      <w:pPr>
        <w:spacing w:after="0"/>
        <w:rPr>
          <w:sz w:val="28"/>
          <w:szCs w:val="28"/>
        </w:rPr>
      </w:pP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</w:r>
      <w:r w:rsidRPr="00A87ADF">
        <w:rPr>
          <w:sz w:val="28"/>
          <w:szCs w:val="28"/>
        </w:rPr>
        <w:tab/>
        <w:t>starosta obce Bartoušov</w:t>
      </w:r>
    </w:p>
    <w:sectPr w:rsidR="00A87ADF" w:rsidRPr="00A87ADF" w:rsidSect="000839A8">
      <w:pgSz w:w="11906" w:h="16838"/>
      <w:pgMar w:top="124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26"/>
    <w:rsid w:val="000601EB"/>
    <w:rsid w:val="000839A8"/>
    <w:rsid w:val="00367AA3"/>
    <w:rsid w:val="00386892"/>
    <w:rsid w:val="00484CC8"/>
    <w:rsid w:val="007B17D5"/>
    <w:rsid w:val="008E3689"/>
    <w:rsid w:val="009D3AC8"/>
    <w:rsid w:val="00A87ADF"/>
    <w:rsid w:val="00E36C26"/>
    <w:rsid w:val="00F6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22D8"/>
  <w15:chartTrackingRefBased/>
  <w15:docId w15:val="{A4D60877-C9DB-46A2-83F9-34AA07BB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9A8"/>
  </w:style>
  <w:style w:type="paragraph" w:styleId="Nadpis1">
    <w:name w:val="heading 1"/>
    <w:basedOn w:val="Normln"/>
    <w:next w:val="Normln"/>
    <w:link w:val="Nadpis1Char"/>
    <w:uiPriority w:val="9"/>
    <w:qFormat/>
    <w:rsid w:val="00E36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6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6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6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6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6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6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6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6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6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6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6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6C2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6C2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6C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6C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6C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6C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6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6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6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6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6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6C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36C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6C2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6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6C2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6C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372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Bartoušov</dc:creator>
  <cp:keywords/>
  <dc:description/>
  <cp:lastModifiedBy>Obec Bartoušov</cp:lastModifiedBy>
  <cp:revision>6</cp:revision>
  <dcterms:created xsi:type="dcterms:W3CDTF">2026-05-27T05:56:00Z</dcterms:created>
  <dcterms:modified xsi:type="dcterms:W3CDTF">2026-05-28T16:46:00Z</dcterms:modified>
</cp:coreProperties>
</file>